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20052A" w:rsidR="00775216" w:rsidP="00775216" w:rsidRDefault="00775216" w14:paraId="4EB04C22" wp14:textId="77777777">
      <w:pPr>
        <w:spacing w:before="100" w:beforeAutospacing="1" w:after="100" w:afterAutospacing="1"/>
        <w:jc w:val="center"/>
        <w:outlineLvl w:val="2"/>
        <w:rPr>
          <w:rFonts w:ascii="Arial" w:hAnsi="Arial" w:cs="Arial"/>
          <w:bCs/>
        </w:rPr>
      </w:pPr>
      <w:r w:rsidRPr="7B65CCA4" w:rsidR="00775216">
        <w:rPr>
          <w:rFonts w:ascii="Arial" w:hAnsi="Arial" w:cs="Arial"/>
        </w:rPr>
        <w:t>Arthur Electric Inc. Is Hiring a</w:t>
      </w:r>
      <w:r w:rsidRPr="7B65CCA4" w:rsidR="00775216">
        <w:rPr>
          <w:rFonts w:ascii="Arial" w:hAnsi="Arial" w:cs="Arial"/>
          <w:b w:val="1"/>
          <w:bCs w:val="1"/>
        </w:rPr>
        <w:t xml:space="preserve"> Project Manager</w:t>
      </w:r>
      <w:r w:rsidRPr="7B65CCA4" w:rsidR="00775216">
        <w:rPr>
          <w:rFonts w:ascii="Arial" w:hAnsi="Arial" w:cs="Arial"/>
          <w:b w:val="1"/>
          <w:bCs w:val="1"/>
        </w:rPr>
        <w:t>!</w:t>
      </w:r>
    </w:p>
    <w:p w:rsidR="75D60BFA" w:rsidP="7B65CCA4" w:rsidRDefault="75D60BFA" w14:paraId="199C2989" w14:textId="580FB6DE">
      <w:pPr>
        <w:spacing w:before="0" w:beforeAutospacing="off" w:after="0" w:afterAutospacing="off" w:line="240" w:lineRule="auto"/>
        <w:jc w:val="center"/>
        <w:rPr>
          <w:rFonts w:ascii="Arial" w:hAnsi="Arial" w:eastAsia="Arial" w:cs="Arial"/>
          <w:noProof w:val="0"/>
          <w:sz w:val="24"/>
          <w:szCs w:val="24"/>
          <w:lang w:val="en-US"/>
        </w:rPr>
      </w:pPr>
      <w:r w:rsidRPr="7B65CCA4" w:rsidR="75D60BFA">
        <w:rPr>
          <w:rFonts w:ascii="Arial" w:hAnsi="Arial" w:eastAsia="Arial" w:cs="Arial"/>
          <w:b w:val="0"/>
          <w:bCs w:val="0"/>
          <w:i w:val="0"/>
          <w:iCs w:val="0"/>
          <w:caps w:val="0"/>
          <w:smallCaps w:val="0"/>
          <w:noProof w:val="0"/>
          <w:color w:val="000000" w:themeColor="text1" w:themeTint="FF" w:themeShade="FF"/>
          <w:sz w:val="24"/>
          <w:szCs w:val="24"/>
          <w:lang w:val="en-US"/>
        </w:rPr>
        <w:t xml:space="preserve">Arthur Electric is a trusted electrical contractor delivering comprehensive construction, design-build, and ongoing electrical maintenance services for commercial, industrial, and retail projects across Southern Ontario. Check out our website for more information: </w:t>
      </w:r>
      <w:hyperlink r:id="Re3a24c49d05240e3">
        <w:r w:rsidRPr="7B65CCA4" w:rsidR="75D60BFA">
          <w:rPr>
            <w:rStyle w:val="Hyperlink"/>
            <w:rFonts w:ascii="Arial" w:hAnsi="Arial" w:eastAsia="Arial" w:cs="Arial"/>
            <w:b w:val="0"/>
            <w:bCs w:val="0"/>
            <w:i w:val="0"/>
            <w:iCs w:val="0"/>
            <w:caps w:val="0"/>
            <w:smallCaps w:val="0"/>
            <w:strike w:val="0"/>
            <w:dstrike w:val="0"/>
            <w:noProof w:val="0"/>
            <w:sz w:val="24"/>
            <w:szCs w:val="24"/>
            <w:lang w:val="en-US"/>
          </w:rPr>
          <w:t>https://www.arthurelectric.com/</w:t>
        </w:r>
      </w:hyperlink>
    </w:p>
    <w:p xmlns:wp14="http://schemas.microsoft.com/office/word/2010/wordml" w:rsidR="00E70991" w:rsidP="00775216" w:rsidRDefault="00775216" w14:paraId="2F2CD1AE" wp14:textId="77777777">
      <w:pPr>
        <w:spacing w:before="100" w:beforeAutospacing="1" w:after="100" w:afterAutospacing="1"/>
        <w:jc w:val="center"/>
        <w:rPr>
          <w:rFonts w:ascii="Arial" w:hAnsi="Arial" w:cs="Arial"/>
        </w:rPr>
      </w:pPr>
      <w:r w:rsidRPr="0020052A">
        <w:rPr>
          <w:rFonts w:ascii="Arial" w:hAnsi="Arial" w:cs="Arial"/>
        </w:rPr>
        <w:t xml:space="preserve">We are currently seeking a </w:t>
      </w:r>
      <w:r w:rsidRPr="0020052A">
        <w:rPr>
          <w:rFonts w:ascii="Arial" w:hAnsi="Arial" w:cs="Arial"/>
          <w:bCs/>
        </w:rPr>
        <w:t xml:space="preserve">full-time </w:t>
      </w:r>
      <w:r>
        <w:rPr>
          <w:rFonts w:ascii="Arial" w:hAnsi="Arial" w:cs="Arial"/>
          <w:bCs/>
        </w:rPr>
        <w:t>Project Manager</w:t>
      </w:r>
      <w:r w:rsidRPr="0020052A">
        <w:rPr>
          <w:rFonts w:ascii="Arial" w:hAnsi="Arial" w:cs="Arial"/>
        </w:rPr>
        <w:t xml:space="preserve"> to join our</w:t>
      </w:r>
      <w:r w:rsidR="0061653E">
        <w:rPr>
          <w:rFonts w:ascii="Arial" w:hAnsi="Arial" w:cs="Arial"/>
        </w:rPr>
        <w:t xml:space="preserve"> growing</w:t>
      </w:r>
      <w:r w:rsidRPr="0020052A">
        <w:rPr>
          <w:rFonts w:ascii="Arial" w:hAnsi="Arial" w:cs="Arial"/>
        </w:rPr>
        <w:t xml:space="preserve"> </w:t>
      </w:r>
      <w:r>
        <w:rPr>
          <w:rFonts w:ascii="Arial" w:hAnsi="Arial" w:cs="Arial"/>
          <w:bCs/>
        </w:rPr>
        <w:t>team in Rockwood</w:t>
      </w:r>
      <w:r w:rsidRPr="0020052A">
        <w:rPr>
          <w:rFonts w:ascii="Arial" w:hAnsi="Arial" w:cs="Arial"/>
        </w:rPr>
        <w:t xml:space="preserve">. </w:t>
      </w:r>
      <w:bookmarkStart w:name="_Hlk220395391" w:id="0"/>
      <w:r w:rsidRPr="0020052A">
        <w:rPr>
          <w:rFonts w:ascii="Arial" w:hAnsi="Arial" w:cs="Arial"/>
        </w:rPr>
        <w:t xml:space="preserve">The ideal candidate </w:t>
      </w:r>
      <w:r w:rsidR="006B55A2">
        <w:rPr>
          <w:rFonts w:ascii="Arial" w:hAnsi="Arial" w:cs="Arial"/>
        </w:rPr>
        <w:t>will oversee and manage electrical projects from pre-construction through completion. This role involves planning, coordinating, and supervising all aspects of electrical work, ensuring projects are delivered on time, within budget and in accordance with all relevant codes.</w:t>
      </w:r>
      <w:r w:rsidR="00863166">
        <w:rPr>
          <w:rFonts w:ascii="Arial" w:hAnsi="Arial" w:cs="Arial"/>
        </w:rPr>
        <w:t xml:space="preserve"> We encourage those with a desire to grow their career to apply!</w:t>
      </w:r>
      <w:bookmarkEnd w:id="0"/>
    </w:p>
    <w:p xmlns:wp14="http://schemas.microsoft.com/office/word/2010/wordml" w:rsidRPr="0020052A" w:rsidR="00775216" w:rsidP="00775216" w:rsidRDefault="00775216" w14:paraId="0717E982" wp14:textId="77777777">
      <w:pPr>
        <w:rPr>
          <w:rFonts w:ascii="Arial" w:hAnsi="Arial" w:cs="Arial"/>
          <w:b/>
          <w:bCs/>
        </w:rPr>
      </w:pPr>
      <w:r w:rsidRPr="0020052A">
        <w:rPr>
          <w:rFonts w:ascii="Arial" w:hAnsi="Arial" w:cs="Arial"/>
          <w:b/>
          <w:bCs/>
        </w:rPr>
        <w:t>DUTIES &amp; RESPONSIBILITIES</w:t>
      </w:r>
    </w:p>
    <w:p xmlns:wp14="http://schemas.microsoft.com/office/word/2010/wordml" w:rsidRPr="00775216" w:rsidR="00775216" w:rsidP="00775216" w:rsidRDefault="00775216" w14:paraId="6623874E" wp14:textId="77777777">
      <w:pPr>
        <w:pStyle w:val="ListParagraph"/>
        <w:numPr>
          <w:ilvl w:val="0"/>
          <w:numId w:val="7"/>
        </w:numPr>
        <w:rPr>
          <w:rFonts w:ascii="Arial" w:hAnsi="Arial" w:cs="Arial"/>
        </w:rPr>
      </w:pPr>
      <w:r w:rsidRPr="00775216">
        <w:rPr>
          <w:rFonts w:ascii="Arial" w:hAnsi="Arial" w:cs="Arial"/>
        </w:rPr>
        <w:t>Plan construction projects, prepare schedules, and work collaboratively with the Project Team to ensure successful completion.</w:t>
      </w:r>
    </w:p>
    <w:p xmlns:wp14="http://schemas.microsoft.com/office/word/2010/wordml" w:rsidRPr="00775216" w:rsidR="00775216" w:rsidP="00775216" w:rsidRDefault="00775216" w14:paraId="02C1D316" wp14:textId="77777777">
      <w:pPr>
        <w:pStyle w:val="ListParagraph"/>
        <w:numPr>
          <w:ilvl w:val="0"/>
          <w:numId w:val="7"/>
        </w:numPr>
        <w:rPr>
          <w:rFonts w:ascii="Arial" w:hAnsi="Arial" w:cs="Arial"/>
        </w:rPr>
      </w:pPr>
      <w:r w:rsidRPr="00775216">
        <w:rPr>
          <w:rFonts w:ascii="Arial" w:hAnsi="Arial" w:cs="Arial"/>
        </w:rPr>
        <w:t>Process and manage contract drawings, specifications, and changes, ensuring alignment with estimates and compliance with contract documents. This includes obtaining and reviewing subcontractor pricing and presenting accurate, itemized changes to the General Contractor.</w:t>
      </w:r>
    </w:p>
    <w:p xmlns:wp14="http://schemas.microsoft.com/office/word/2010/wordml" w:rsidRPr="00775216" w:rsidR="00775216" w:rsidP="00775216" w:rsidRDefault="00775216" w14:paraId="1788171D" wp14:textId="77777777">
      <w:pPr>
        <w:pStyle w:val="ListParagraph"/>
        <w:numPr>
          <w:ilvl w:val="0"/>
          <w:numId w:val="7"/>
        </w:numPr>
        <w:rPr>
          <w:rFonts w:ascii="Arial" w:hAnsi="Arial" w:cs="Arial"/>
        </w:rPr>
      </w:pPr>
      <w:r w:rsidRPr="00775216">
        <w:rPr>
          <w:rFonts w:ascii="Arial" w:hAnsi="Arial" w:cs="Arial"/>
        </w:rPr>
        <w:t>Communicate professionally with Owners, General Contractors, subcontractors, and other stakeholders, representing the company’s best interests and building positive working relationships to support repeat business.</w:t>
      </w:r>
    </w:p>
    <w:p xmlns:wp14="http://schemas.microsoft.com/office/word/2010/wordml" w:rsidRPr="00775216" w:rsidR="00775216" w:rsidP="00775216" w:rsidRDefault="00775216" w14:paraId="1014EA3B" wp14:textId="77777777">
      <w:pPr>
        <w:pStyle w:val="ListParagraph"/>
        <w:numPr>
          <w:ilvl w:val="0"/>
          <w:numId w:val="7"/>
        </w:numPr>
        <w:rPr>
          <w:rFonts w:ascii="Arial" w:hAnsi="Arial" w:cs="Arial"/>
        </w:rPr>
      </w:pPr>
      <w:r w:rsidRPr="00775216">
        <w:rPr>
          <w:rFonts w:ascii="Arial" w:hAnsi="Arial" w:cs="Arial"/>
        </w:rPr>
        <w:t xml:space="preserve">Coordinate, manage, and resolve issues with subcontractors related to </w:t>
      </w:r>
      <w:r w:rsidRPr="00775216" w:rsidR="00B1450E">
        <w:rPr>
          <w:rFonts w:ascii="Arial" w:hAnsi="Arial" w:cs="Arial"/>
        </w:rPr>
        <w:t>labor</w:t>
      </w:r>
      <w:r w:rsidRPr="00775216">
        <w:rPr>
          <w:rFonts w:ascii="Arial" w:hAnsi="Arial" w:cs="Arial"/>
        </w:rPr>
        <w:t>, materials, scheduling, delivery, and payment disputes.</w:t>
      </w:r>
    </w:p>
    <w:p xmlns:wp14="http://schemas.microsoft.com/office/word/2010/wordml" w:rsidRPr="00775216" w:rsidR="00775216" w:rsidP="00775216" w:rsidRDefault="00775216" w14:paraId="637588FD" wp14:textId="77777777">
      <w:pPr>
        <w:pStyle w:val="ListParagraph"/>
        <w:numPr>
          <w:ilvl w:val="0"/>
          <w:numId w:val="7"/>
        </w:numPr>
        <w:rPr>
          <w:rFonts w:ascii="Arial" w:hAnsi="Arial" w:cs="Arial"/>
        </w:rPr>
      </w:pPr>
      <w:r w:rsidRPr="00775216">
        <w:rPr>
          <w:rFonts w:ascii="Arial" w:hAnsi="Arial" w:cs="Arial"/>
        </w:rPr>
        <w:t>Prepare accurate and timely billings, ensure full contract payment (including changes and credits), and maintain a positive project cash flow.</w:t>
      </w:r>
    </w:p>
    <w:p xmlns:wp14="http://schemas.microsoft.com/office/word/2010/wordml" w:rsidRPr="00775216" w:rsidR="00775216" w:rsidP="00775216" w:rsidRDefault="00775216" w14:paraId="2629FF55" wp14:textId="77777777">
      <w:pPr>
        <w:pStyle w:val="ListParagraph"/>
        <w:numPr>
          <w:ilvl w:val="0"/>
          <w:numId w:val="7"/>
        </w:numPr>
        <w:rPr>
          <w:rFonts w:ascii="Arial" w:hAnsi="Arial" w:cs="Arial"/>
        </w:rPr>
      </w:pPr>
      <w:r w:rsidRPr="00775216">
        <w:rPr>
          <w:rFonts w:ascii="Arial" w:hAnsi="Arial" w:cs="Arial"/>
        </w:rPr>
        <w:t xml:space="preserve">Monitor and analyze project costs, </w:t>
      </w:r>
      <w:r w:rsidRPr="00775216" w:rsidR="00B1450E">
        <w:rPr>
          <w:rFonts w:ascii="Arial" w:hAnsi="Arial" w:cs="Arial"/>
        </w:rPr>
        <w:t>labor</w:t>
      </w:r>
      <w:r w:rsidRPr="00775216">
        <w:rPr>
          <w:rFonts w:ascii="Arial" w:hAnsi="Arial" w:cs="Arial"/>
        </w:rPr>
        <w:t>, materials, unit costs, and cost reports to forecast job status, schedule adherence, and overall financial performance.</w:t>
      </w:r>
    </w:p>
    <w:p xmlns:wp14="http://schemas.microsoft.com/office/word/2010/wordml" w:rsidR="00775216" w:rsidP="00775216" w:rsidRDefault="00775216" w14:paraId="279D3D26" wp14:textId="77777777">
      <w:pPr>
        <w:pStyle w:val="ListParagraph"/>
        <w:numPr>
          <w:ilvl w:val="0"/>
          <w:numId w:val="7"/>
        </w:numPr>
        <w:rPr>
          <w:rFonts w:ascii="Arial" w:hAnsi="Arial" w:cs="Arial"/>
        </w:rPr>
      </w:pPr>
      <w:r w:rsidRPr="00775216">
        <w:rPr>
          <w:rFonts w:ascii="Arial" w:hAnsi="Arial" w:cs="Arial"/>
        </w:rPr>
        <w:t>Conduct and attend project meetings as required (bi-weekly or monthly) and prepare accurate Project Manager Reports for submission to the Director of Construction.</w:t>
      </w:r>
    </w:p>
    <w:p xmlns:wp14="http://schemas.microsoft.com/office/word/2010/wordml" w:rsidR="00B1450E" w:rsidP="00775216" w:rsidRDefault="00B1450E" w14:paraId="6FEF8665" wp14:textId="77777777">
      <w:pPr>
        <w:pStyle w:val="ListParagraph"/>
        <w:numPr>
          <w:ilvl w:val="0"/>
          <w:numId w:val="7"/>
        </w:numPr>
        <w:rPr>
          <w:rFonts w:ascii="Arial" w:hAnsi="Arial" w:cs="Arial"/>
        </w:rPr>
      </w:pPr>
      <w:r w:rsidRPr="00B1450E">
        <w:rPr>
          <w:rFonts w:ascii="Arial" w:hAnsi="Arial" w:cs="Arial"/>
        </w:rPr>
        <w:t>Provide oversight and direction to project foremen, working collaboratively to understand site conditions, progress, and any issues impacting schedule, cost, or quality.</w:t>
      </w:r>
    </w:p>
    <w:p xmlns:wp14="http://schemas.microsoft.com/office/word/2010/wordml" w:rsidRPr="00B1450E" w:rsidR="00B1450E" w:rsidP="00775216" w:rsidRDefault="00B1450E" w14:paraId="1F3067B4" wp14:textId="77777777">
      <w:pPr>
        <w:pStyle w:val="ListParagraph"/>
        <w:numPr>
          <w:ilvl w:val="0"/>
          <w:numId w:val="7"/>
        </w:numPr>
        <w:rPr>
          <w:rFonts w:ascii="Arial" w:hAnsi="Arial" w:cs="Arial"/>
        </w:rPr>
      </w:pPr>
      <w:r w:rsidRPr="00B1450E">
        <w:rPr>
          <w:rFonts w:ascii="Arial" w:hAnsi="Arial" w:cs="Arial"/>
        </w:rPr>
        <w:t>Ability to conduct site walks with foremen and site teams to identify strengths, issues, and potential risks impacting safety, schedule, cost, or quality.</w:t>
      </w:r>
    </w:p>
    <w:p xmlns:wp14="http://schemas.microsoft.com/office/word/2010/wordml" w:rsidR="00775216" w:rsidP="00B1450E" w:rsidRDefault="00775216" w14:paraId="7E9B58CE" wp14:textId="77777777">
      <w:pPr>
        <w:pStyle w:val="ListParagraph"/>
        <w:numPr>
          <w:ilvl w:val="0"/>
          <w:numId w:val="7"/>
        </w:numPr>
        <w:rPr>
          <w:rFonts w:ascii="Arial" w:hAnsi="Arial" w:cs="Arial"/>
        </w:rPr>
      </w:pPr>
      <w:r w:rsidRPr="00775216">
        <w:rPr>
          <w:rFonts w:ascii="Arial" w:hAnsi="Arial" w:cs="Arial"/>
        </w:rPr>
        <w:t>Maintain working knowledge of trade unions, agreements, and stipulations, and support staff development by identifying promotable employees and monitoring position vacancies.</w:t>
      </w:r>
    </w:p>
    <w:p xmlns:wp14="http://schemas.microsoft.com/office/word/2010/wordml" w:rsidRPr="00B1450E" w:rsidR="00B1450E" w:rsidP="00B1450E" w:rsidRDefault="00B1450E" w14:paraId="672A6659" wp14:textId="77777777">
      <w:pPr>
        <w:pStyle w:val="ListParagraph"/>
        <w:rPr>
          <w:rFonts w:ascii="Arial" w:hAnsi="Arial" w:cs="Arial"/>
        </w:rPr>
      </w:pPr>
    </w:p>
    <w:p xmlns:wp14="http://schemas.microsoft.com/office/word/2010/wordml" w:rsidRPr="00775216" w:rsidR="00775216" w:rsidP="00775216" w:rsidRDefault="00775216" w14:paraId="62E3EE87" wp14:textId="77777777">
      <w:pPr>
        <w:rPr>
          <w:rFonts w:ascii="Arial" w:hAnsi="Arial" w:cs="Arial"/>
          <w:b/>
        </w:rPr>
      </w:pPr>
      <w:r w:rsidRPr="00775216">
        <w:rPr>
          <w:rFonts w:ascii="Arial" w:hAnsi="Arial" w:cs="Arial"/>
          <w:b/>
          <w:bCs/>
        </w:rPr>
        <w:t>QUALIFICATIONS / POSITION REQUIREMENTS</w:t>
      </w:r>
    </w:p>
    <w:p xmlns:wp14="http://schemas.microsoft.com/office/word/2010/wordml" w:rsidR="000B0C77" w:rsidP="00B1450E" w:rsidRDefault="000B0C77" w14:paraId="70500F6D" wp14:textId="77777777">
      <w:pPr>
        <w:pStyle w:val="ListParagraph"/>
        <w:numPr>
          <w:ilvl w:val="0"/>
          <w:numId w:val="8"/>
        </w:numPr>
        <w:rPr>
          <w:rFonts w:ascii="Arial" w:hAnsi="Arial" w:cs="Arial"/>
        </w:rPr>
      </w:pPr>
      <w:r>
        <w:rPr>
          <w:rFonts w:ascii="Arial" w:hAnsi="Arial" w:cs="Arial"/>
        </w:rPr>
        <w:t xml:space="preserve">Education related to project management is considered an asset. </w:t>
      </w:r>
    </w:p>
    <w:p xmlns:wp14="http://schemas.microsoft.com/office/word/2010/wordml" w:rsidRPr="00B1450E" w:rsidR="00B1450E" w:rsidP="00B1450E" w:rsidRDefault="000B0C77" w14:paraId="2D46198F" wp14:textId="77777777">
      <w:pPr>
        <w:pStyle w:val="ListParagraph"/>
        <w:numPr>
          <w:ilvl w:val="0"/>
          <w:numId w:val="8"/>
        </w:numPr>
        <w:rPr>
          <w:rFonts w:ascii="Arial" w:hAnsi="Arial" w:cs="Arial"/>
        </w:rPr>
      </w:pPr>
      <w:r>
        <w:rPr>
          <w:rFonts w:ascii="Arial" w:hAnsi="Arial" w:cs="Arial"/>
        </w:rPr>
        <w:t>M</w:t>
      </w:r>
      <w:r w:rsidR="006B55A2">
        <w:rPr>
          <w:rFonts w:ascii="Arial" w:hAnsi="Arial" w:cs="Arial"/>
        </w:rPr>
        <w:t xml:space="preserve">inimum </w:t>
      </w:r>
      <w:r w:rsidRPr="000B0C77" w:rsidR="006B55A2">
        <w:rPr>
          <w:rFonts w:ascii="Arial" w:hAnsi="Arial" w:cs="Arial"/>
        </w:rPr>
        <w:t>3</w:t>
      </w:r>
      <w:r w:rsidRPr="000B0C77" w:rsidR="00B1450E">
        <w:rPr>
          <w:rFonts w:ascii="Arial" w:hAnsi="Arial" w:cs="Arial"/>
        </w:rPr>
        <w:t xml:space="preserve"> years of experience</w:t>
      </w:r>
      <w:r w:rsidRPr="000B0C77">
        <w:rPr>
          <w:rFonts w:ascii="Arial" w:hAnsi="Arial" w:cs="Arial"/>
        </w:rPr>
        <w:t xml:space="preserve"> in project management</w:t>
      </w:r>
      <w:r w:rsidRPr="000B0C77" w:rsidR="00B1450E">
        <w:rPr>
          <w:rFonts w:ascii="Arial" w:hAnsi="Arial" w:cs="Arial"/>
        </w:rPr>
        <w:t>; strong</w:t>
      </w:r>
      <w:r w:rsidRPr="00B1450E" w:rsidR="00B1450E">
        <w:rPr>
          <w:rFonts w:ascii="Arial" w:hAnsi="Arial" w:cs="Arial"/>
        </w:rPr>
        <w:t xml:space="preserve"> knowledge of construction, design, finance, and management required</w:t>
      </w:r>
      <w:r>
        <w:rPr>
          <w:rFonts w:ascii="Arial" w:hAnsi="Arial" w:cs="Arial"/>
        </w:rPr>
        <w:t xml:space="preserve"> or 10 years of trade experience and with identifiable potential for success. </w:t>
      </w:r>
    </w:p>
    <w:p xmlns:wp14="http://schemas.microsoft.com/office/word/2010/wordml" w:rsidRPr="00B1450E" w:rsidR="00B1450E" w:rsidP="00B1450E" w:rsidRDefault="00B1450E" w14:paraId="5A560BDF" wp14:textId="77777777">
      <w:pPr>
        <w:pStyle w:val="ListParagraph"/>
        <w:numPr>
          <w:ilvl w:val="0"/>
          <w:numId w:val="8"/>
        </w:numPr>
        <w:rPr>
          <w:rFonts w:ascii="Arial" w:hAnsi="Arial" w:cs="Arial"/>
        </w:rPr>
      </w:pPr>
      <w:r w:rsidRPr="00B1450E">
        <w:rPr>
          <w:rFonts w:ascii="Arial" w:hAnsi="Arial" w:cs="Arial"/>
        </w:rPr>
        <w:t>Ability to apply innovative and effective management techniques to maximize employee performance; self-motivated and comfortable assuming responsibility.</w:t>
      </w:r>
    </w:p>
    <w:p xmlns:wp14="http://schemas.microsoft.com/office/word/2010/wordml" w:rsidRPr="00B1450E" w:rsidR="00B1450E" w:rsidP="00B1450E" w:rsidRDefault="00B1450E" w14:paraId="5936B917" wp14:textId="77777777">
      <w:pPr>
        <w:pStyle w:val="ListParagraph"/>
        <w:numPr>
          <w:ilvl w:val="0"/>
          <w:numId w:val="8"/>
        </w:numPr>
        <w:rPr>
          <w:rFonts w:ascii="Arial" w:hAnsi="Arial" w:cs="Arial"/>
        </w:rPr>
      </w:pPr>
      <w:r w:rsidRPr="00B1450E">
        <w:rPr>
          <w:rFonts w:ascii="Arial" w:hAnsi="Arial" w:cs="Arial"/>
        </w:rPr>
        <w:t>Strong understanding of corporate and industry practices, processes, and standards, and their impact on project activities.</w:t>
      </w:r>
    </w:p>
    <w:p xmlns:wp14="http://schemas.microsoft.com/office/word/2010/wordml" w:rsidRPr="00B1450E" w:rsidR="00B1450E" w:rsidP="00B1450E" w:rsidRDefault="00B1450E" w14:paraId="3F9378BD" wp14:textId="77777777">
      <w:pPr>
        <w:pStyle w:val="ListParagraph"/>
        <w:numPr>
          <w:ilvl w:val="0"/>
          <w:numId w:val="8"/>
        </w:numPr>
        <w:rPr>
          <w:rFonts w:ascii="Arial" w:hAnsi="Arial" w:cs="Arial"/>
        </w:rPr>
      </w:pPr>
      <w:r w:rsidRPr="00B1450E">
        <w:rPr>
          <w:rFonts w:ascii="Arial" w:hAnsi="Arial" w:cs="Arial"/>
        </w:rPr>
        <w:t>Superior communication and interpersonal skills, including tact, diplomacy, and influence.</w:t>
      </w:r>
    </w:p>
    <w:p xmlns:wp14="http://schemas.microsoft.com/office/word/2010/wordml" w:rsidRPr="00B1450E" w:rsidR="00B1450E" w:rsidP="00B1450E" w:rsidRDefault="00B1450E" w14:paraId="105D1C96" wp14:textId="77777777">
      <w:pPr>
        <w:pStyle w:val="ListParagraph"/>
        <w:numPr>
          <w:ilvl w:val="0"/>
          <w:numId w:val="8"/>
        </w:numPr>
        <w:rPr>
          <w:rFonts w:ascii="Arial" w:hAnsi="Arial" w:cs="Arial"/>
        </w:rPr>
      </w:pPr>
      <w:r w:rsidRPr="00B1450E">
        <w:rPr>
          <w:rFonts w:ascii="Arial" w:hAnsi="Arial" w:cs="Arial"/>
        </w:rPr>
        <w:t xml:space="preserve">Proficient in departmental systems and software, including Microsoft Office (Outlook, Word, Excel) and </w:t>
      </w:r>
      <w:proofErr w:type="spellStart"/>
      <w:r w:rsidRPr="00B1450E">
        <w:rPr>
          <w:rFonts w:ascii="Arial" w:hAnsi="Arial" w:cs="Arial"/>
        </w:rPr>
        <w:t>Accubid</w:t>
      </w:r>
      <w:proofErr w:type="spellEnd"/>
      <w:r w:rsidRPr="00B1450E">
        <w:rPr>
          <w:rFonts w:ascii="Arial" w:hAnsi="Arial" w:cs="Arial"/>
        </w:rPr>
        <w:t xml:space="preserve"> Estimating.</w:t>
      </w:r>
    </w:p>
    <w:p xmlns:wp14="http://schemas.microsoft.com/office/word/2010/wordml" w:rsidRPr="00B1450E" w:rsidR="00B1450E" w:rsidP="00B1450E" w:rsidRDefault="00B1450E" w14:paraId="6B7622E4" wp14:textId="77777777">
      <w:pPr>
        <w:pStyle w:val="ListParagraph"/>
        <w:numPr>
          <w:ilvl w:val="0"/>
          <w:numId w:val="8"/>
        </w:numPr>
        <w:rPr>
          <w:rFonts w:ascii="Arial" w:hAnsi="Arial" w:cs="Arial"/>
        </w:rPr>
      </w:pPr>
      <w:r w:rsidRPr="00B1450E">
        <w:rPr>
          <w:rFonts w:ascii="Arial" w:hAnsi="Arial" w:cs="Arial"/>
        </w:rPr>
        <w:t>Strong mathematical, organizational, and administrative skills.</w:t>
      </w:r>
    </w:p>
    <w:p xmlns:wp14="http://schemas.microsoft.com/office/word/2010/wordml" w:rsidR="00B1450E" w:rsidP="00B1450E" w:rsidRDefault="00B1450E" w14:paraId="2E17BF71" wp14:textId="77777777">
      <w:pPr>
        <w:pStyle w:val="ListParagraph"/>
        <w:numPr>
          <w:ilvl w:val="0"/>
          <w:numId w:val="8"/>
        </w:numPr>
        <w:rPr>
          <w:rFonts w:ascii="Arial" w:hAnsi="Arial" w:cs="Arial"/>
        </w:rPr>
      </w:pPr>
      <w:r w:rsidRPr="00B1450E">
        <w:rPr>
          <w:rFonts w:ascii="Arial" w:hAnsi="Arial" w:cs="Arial"/>
        </w:rPr>
        <w:t>Excellent time management and prioritization skills, with the ability to manage multiple projects, deadlines, and competing priorities.</w:t>
      </w:r>
    </w:p>
    <w:p xmlns:wp14="http://schemas.microsoft.com/office/word/2010/wordml" w:rsidRPr="003D18A2" w:rsidR="003D18A2" w:rsidP="00B1450E" w:rsidRDefault="006B55A2" w14:paraId="16E9AF3B" wp14:textId="2E7E6929">
      <w:pPr>
        <w:pStyle w:val="ListParagraph"/>
        <w:numPr>
          <w:ilvl w:val="0"/>
          <w:numId w:val="8"/>
        </w:numPr>
        <w:rPr>
          <w:rFonts w:ascii="Arial" w:hAnsi="Arial" w:cs="Arial"/>
        </w:rPr>
      </w:pPr>
      <w:r w:rsidRPr="7B65CCA4" w:rsidR="7A518CAB">
        <w:rPr>
          <w:rFonts w:ascii="Arial" w:hAnsi="Arial" w:cs="Arial"/>
        </w:rPr>
        <w:t>A minimum</w:t>
      </w:r>
      <w:r w:rsidRPr="7B65CCA4" w:rsidR="006B55A2">
        <w:rPr>
          <w:rFonts w:ascii="Arial" w:hAnsi="Arial" w:cs="Arial"/>
        </w:rPr>
        <w:t xml:space="preserve"> of 3 </w:t>
      </w:r>
      <w:r w:rsidRPr="7B65CCA4" w:rsidR="05D0BAB4">
        <w:rPr>
          <w:rFonts w:ascii="Arial" w:hAnsi="Arial" w:cs="Arial"/>
        </w:rPr>
        <w:t>years' experience</w:t>
      </w:r>
      <w:r w:rsidRPr="7B65CCA4" w:rsidR="003D18A2">
        <w:rPr>
          <w:rFonts w:ascii="Arial" w:hAnsi="Arial" w:cs="Arial"/>
        </w:rPr>
        <w:t xml:space="preserve"> within the electrical industry, with a strong understanding of electrical construction practices, is </w:t>
      </w:r>
      <w:r w:rsidRPr="7B65CCA4" w:rsidR="003D18A2">
        <w:rPr>
          <w:rFonts w:ascii="Arial" w:hAnsi="Arial" w:cs="Arial"/>
        </w:rPr>
        <w:t>required</w:t>
      </w:r>
      <w:r w:rsidRPr="7B65CCA4" w:rsidR="003D18A2">
        <w:rPr>
          <w:rFonts w:ascii="Arial" w:hAnsi="Arial" w:cs="Arial"/>
        </w:rPr>
        <w:t>.</w:t>
      </w:r>
    </w:p>
    <w:p xmlns:wp14="http://schemas.microsoft.com/office/word/2010/wordml" w:rsidRPr="00863166" w:rsidR="00B1450E" w:rsidP="00775216" w:rsidRDefault="00B1450E" w14:paraId="2069755C" wp14:textId="2A86E4E4">
      <w:pPr>
        <w:pStyle w:val="ListParagraph"/>
        <w:numPr>
          <w:ilvl w:val="0"/>
          <w:numId w:val="8"/>
        </w:numPr>
        <w:rPr/>
      </w:pPr>
      <w:r w:rsidRPr="7B65CCA4" w:rsidR="43EB5562">
        <w:rPr>
          <w:rFonts w:ascii="Arial" w:hAnsi="Arial" w:cs="Arial"/>
        </w:rPr>
        <w:t>Enthusiasm for</w:t>
      </w:r>
      <w:r w:rsidRPr="7B65CCA4" w:rsidR="00B1450E">
        <w:rPr>
          <w:rFonts w:ascii="Arial" w:hAnsi="Arial" w:cs="Arial"/>
        </w:rPr>
        <w:t xml:space="preserve"> new challenges and initiatives.</w:t>
      </w:r>
    </w:p>
    <w:p xmlns:wp14="http://schemas.microsoft.com/office/word/2010/wordml" w:rsidRPr="00B1450E" w:rsidR="00863166" w:rsidP="00863166" w:rsidRDefault="00863166" w14:paraId="0A37501D" wp14:textId="77777777">
      <w:pPr>
        <w:pStyle w:val="ListParagraph"/>
        <w:rPr>
          <w:rStyle w:val="Strong"/>
          <w:b w:val="0"/>
          <w:bCs w:val="0"/>
        </w:rPr>
      </w:pPr>
    </w:p>
    <w:p xmlns:wp14="http://schemas.microsoft.com/office/word/2010/wordml" w:rsidR="00863166" w:rsidP="00863166" w:rsidRDefault="00775216" w14:paraId="04EAC048" wp14:textId="77777777">
      <w:pPr>
        <w:rPr>
          <w:rStyle w:val="Strong"/>
          <w:rFonts w:ascii="Arial" w:hAnsi="Arial" w:cs="Arial"/>
        </w:rPr>
      </w:pPr>
      <w:r w:rsidRPr="0061653E">
        <w:rPr>
          <w:rStyle w:val="Strong"/>
          <w:rFonts w:ascii="Arial" w:hAnsi="Arial" w:cs="Arial"/>
        </w:rPr>
        <w:t>SCHEDULE</w:t>
      </w:r>
    </w:p>
    <w:p xmlns:wp14="http://schemas.microsoft.com/office/word/2010/wordml" w:rsidRPr="00863166" w:rsidR="00863166" w:rsidP="00863166" w:rsidRDefault="00775216" w14:paraId="06FB0B95" wp14:textId="77777777">
      <w:pPr>
        <w:pStyle w:val="ListParagraph"/>
        <w:numPr>
          <w:ilvl w:val="0"/>
          <w:numId w:val="9"/>
        </w:numPr>
      </w:pPr>
      <w:r w:rsidRPr="00863166">
        <w:rPr>
          <w:rFonts w:ascii="Arial" w:hAnsi="Arial" w:cs="Arial"/>
        </w:rPr>
        <w:t>Full-time, Permanent Position</w:t>
      </w:r>
    </w:p>
    <w:p xmlns:wp14="http://schemas.microsoft.com/office/word/2010/wordml" w:rsidRPr="00863166" w:rsidR="00863166" w:rsidP="00863166" w:rsidRDefault="0061653E" w14:paraId="74263969" wp14:textId="77777777">
      <w:pPr>
        <w:pStyle w:val="ListParagraph"/>
        <w:numPr>
          <w:ilvl w:val="0"/>
          <w:numId w:val="9"/>
        </w:numPr>
      </w:pPr>
      <w:r w:rsidRPr="00863166">
        <w:rPr>
          <w:rFonts w:ascii="Arial" w:hAnsi="Arial" w:cs="Arial"/>
        </w:rPr>
        <w:t xml:space="preserve">In office </w:t>
      </w:r>
      <w:r w:rsidRPr="00863166" w:rsidR="00B1450E">
        <w:rPr>
          <w:rFonts w:ascii="Arial" w:hAnsi="Arial" w:cs="Arial"/>
        </w:rPr>
        <w:t>Monday – Friday 7:30 – 4:30</w:t>
      </w:r>
    </w:p>
    <w:p xmlns:wp14="http://schemas.microsoft.com/office/word/2010/wordml" w:rsidRPr="00863166" w:rsidR="0061653E" w:rsidP="00863166" w:rsidRDefault="00B1450E" w14:paraId="35B4D20C" wp14:textId="77777777">
      <w:pPr>
        <w:pStyle w:val="ListParagraph"/>
        <w:numPr>
          <w:ilvl w:val="0"/>
          <w:numId w:val="9"/>
        </w:numPr>
      </w:pPr>
      <w:r w:rsidRPr="00863166">
        <w:rPr>
          <w:rFonts w:ascii="Arial" w:hAnsi="Arial" w:cs="Arial"/>
        </w:rPr>
        <w:t>Additional hours worked as required</w:t>
      </w:r>
    </w:p>
    <w:p xmlns:wp14="http://schemas.microsoft.com/office/word/2010/wordml" w:rsidRPr="00863166" w:rsidR="00863166" w:rsidP="00863166" w:rsidRDefault="00863166" w14:paraId="5DAB6C7B" wp14:textId="77777777">
      <w:pPr>
        <w:pStyle w:val="ListParagraph"/>
      </w:pPr>
    </w:p>
    <w:p xmlns:wp14="http://schemas.microsoft.com/office/word/2010/wordml" w:rsidRPr="00863166" w:rsidR="00863166" w:rsidP="7B65CCA4" w:rsidRDefault="00775216" w14:paraId="7888D009" wp14:textId="77777777">
      <w:pPr>
        <w:rPr>
          <w:rStyle w:val="Strong"/>
          <w:rFonts w:ascii="Arial" w:hAnsi="Arial" w:cs="Arial"/>
          <w:b w:val="0"/>
          <w:bCs w:val="0"/>
        </w:rPr>
      </w:pPr>
      <w:r w:rsidRPr="7B65CCA4" w:rsidR="00775216">
        <w:rPr>
          <w:rStyle w:val="Strong"/>
          <w:rFonts w:ascii="Arial" w:hAnsi="Arial" w:cs="Arial"/>
        </w:rPr>
        <w:t>COMP</w:t>
      </w:r>
      <w:r w:rsidRPr="7B65CCA4" w:rsidR="00775216">
        <w:rPr>
          <w:rStyle w:val="Strong"/>
          <w:rFonts w:ascii="Arial" w:hAnsi="Arial" w:cs="Arial"/>
        </w:rPr>
        <w:t>ENSATION &amp; BENEFITS</w:t>
      </w:r>
    </w:p>
    <w:p xmlns:wp14="http://schemas.microsoft.com/office/word/2010/wordml" w:rsidRPr="003B7DAE" w:rsidR="0061653E" w:rsidP="7B65CCA4" w:rsidRDefault="0061653E" w14:paraId="2C52309B" wp14:textId="6642554A">
      <w:pPr>
        <w:pStyle w:val="ListParagraph"/>
        <w:numPr>
          <w:ilvl w:val="0"/>
          <w:numId w:val="10"/>
        </w:numPr>
        <w:rPr>
          <w:rFonts w:ascii="Arial" w:hAnsi="Arial" w:cs="Arial"/>
        </w:rPr>
      </w:pPr>
      <w:r w:rsidRPr="7B65CCA4" w:rsidR="000B0C77">
        <w:rPr>
          <w:rFonts w:ascii="Arial" w:hAnsi="Arial" w:cs="Arial"/>
        </w:rPr>
        <w:t>$80,000 to $110,000</w:t>
      </w:r>
      <w:r w:rsidRPr="7B65CCA4" w:rsidR="30062E24">
        <w:rPr>
          <w:rFonts w:ascii="Arial" w:hAnsi="Arial" w:cs="Arial"/>
        </w:rPr>
        <w:t xml:space="preserve"> annually</w:t>
      </w:r>
    </w:p>
    <w:p xmlns:wp14="http://schemas.microsoft.com/office/word/2010/wordml" w:rsidRPr="00863166" w:rsidR="003B7DAE" w:rsidP="7B65CCA4" w:rsidRDefault="003B7DAE" w14:paraId="2205C2B1" wp14:textId="1736E1A5">
      <w:pPr>
        <w:pStyle w:val="ListParagraph"/>
        <w:numPr>
          <w:ilvl w:val="0"/>
          <w:numId w:val="10"/>
        </w:numPr>
        <w:rPr>
          <w:rFonts w:ascii="Arial" w:hAnsi="Arial" w:cs="Arial"/>
        </w:rPr>
      </w:pPr>
      <w:r w:rsidRPr="7B65CCA4" w:rsidR="003B7DAE">
        <w:rPr>
          <w:rFonts w:ascii="Arial" w:hAnsi="Arial" w:cs="Arial"/>
        </w:rPr>
        <w:t xml:space="preserve">May be eligible for </w:t>
      </w:r>
      <w:r w:rsidRPr="7B65CCA4" w:rsidR="602A0800">
        <w:rPr>
          <w:rFonts w:ascii="Arial" w:hAnsi="Arial" w:cs="Arial"/>
        </w:rPr>
        <w:t>performance-based</w:t>
      </w:r>
      <w:r w:rsidRPr="7B65CCA4" w:rsidR="003B7DAE">
        <w:rPr>
          <w:rFonts w:ascii="Arial" w:hAnsi="Arial" w:cs="Arial"/>
        </w:rPr>
        <w:t xml:space="preserve"> bonuses</w:t>
      </w:r>
      <w:bookmarkStart w:name="_GoBack" w:id="1"/>
      <w:bookmarkEnd w:id="1"/>
    </w:p>
    <w:p xmlns:wp14="http://schemas.microsoft.com/office/word/2010/wordml" w:rsidRPr="00863166" w:rsidR="00775216" w:rsidP="00863166" w:rsidRDefault="00775216" w14:paraId="062A45F1" wp14:textId="77777777">
      <w:pPr>
        <w:pStyle w:val="ListParagraph"/>
        <w:numPr>
          <w:ilvl w:val="0"/>
          <w:numId w:val="10"/>
        </w:numPr>
        <w:rPr>
          <w:rFonts w:ascii="Arial" w:hAnsi="Arial" w:cs="Arial"/>
        </w:rPr>
      </w:pPr>
      <w:r w:rsidRPr="00863166">
        <w:rPr>
          <w:rStyle w:val="Strong"/>
          <w:rFonts w:ascii="Arial" w:hAnsi="Arial" w:cs="Arial"/>
          <w:b w:val="0"/>
        </w:rPr>
        <w:t>Comprehensive Benefits Package</w:t>
      </w:r>
    </w:p>
    <w:p xmlns:wp14="http://schemas.microsoft.com/office/word/2010/wordml" w:rsidRPr="00863166" w:rsidR="00775216" w:rsidP="00863166" w:rsidRDefault="0061653E" w14:paraId="2F0D52E7" wp14:textId="77777777">
      <w:pPr>
        <w:pStyle w:val="ListParagraph"/>
        <w:numPr>
          <w:ilvl w:val="0"/>
          <w:numId w:val="10"/>
        </w:numPr>
        <w:rPr>
          <w:rFonts w:ascii="Arial" w:hAnsi="Arial" w:cs="Arial"/>
        </w:rPr>
      </w:pPr>
      <w:r w:rsidRPr="00863166">
        <w:rPr>
          <w:rStyle w:val="Strong"/>
          <w:rFonts w:ascii="Arial" w:hAnsi="Arial" w:cs="Arial"/>
          <w:b w:val="0"/>
        </w:rPr>
        <w:t>RRSP</w:t>
      </w:r>
      <w:r w:rsidR="00863166">
        <w:rPr>
          <w:rStyle w:val="Strong"/>
          <w:rFonts w:ascii="Arial" w:hAnsi="Arial" w:cs="Arial"/>
          <w:b w:val="0"/>
        </w:rPr>
        <w:t xml:space="preserve"> Program</w:t>
      </w:r>
    </w:p>
    <w:p xmlns:wp14="http://schemas.microsoft.com/office/word/2010/wordml" w:rsidRPr="0061653E" w:rsidR="00775216" w:rsidP="00775216" w:rsidRDefault="00775216" w14:paraId="07404A5D" wp14:textId="77777777">
      <w:pPr>
        <w:spacing w:before="100" w:beforeAutospacing="1" w:after="100" w:afterAutospacing="1"/>
        <w:rPr>
          <w:rFonts w:ascii="Arial" w:hAnsi="Arial" w:cs="Arial"/>
          <w:szCs w:val="24"/>
        </w:rPr>
      </w:pPr>
      <w:r w:rsidRPr="0061653E">
        <w:rPr>
          <w:rFonts w:ascii="Arial" w:hAnsi="Arial" w:cs="Arial"/>
          <w:szCs w:val="24"/>
        </w:rPr>
        <w:t>We thank all applicants for their interest; however, only those selected for an interview will be contacted.</w:t>
      </w:r>
    </w:p>
    <w:p xmlns:wp14="http://schemas.microsoft.com/office/word/2010/wordml" w:rsidRPr="0061653E" w:rsidR="00775216" w:rsidP="00775216" w:rsidRDefault="00775216" w14:paraId="79AAD754" wp14:textId="77777777">
      <w:pPr>
        <w:spacing w:before="100" w:beforeAutospacing="1" w:after="100" w:afterAutospacing="1"/>
        <w:rPr>
          <w:rFonts w:ascii="Arial" w:hAnsi="Arial" w:cs="Arial"/>
          <w:szCs w:val="24"/>
        </w:rPr>
      </w:pPr>
      <w:r w:rsidRPr="0061653E">
        <w:rPr>
          <w:rFonts w:ascii="Arial" w:hAnsi="Arial" w:cs="Arial"/>
          <w:szCs w:val="24"/>
        </w:rPr>
        <w:t xml:space="preserve">At Arthur Electric, we are committed to fostering a workplace that embraces equity, diversity, and inclusion. This commitment reflects our core organizational values. Arthur Electric is dedicated to providing an accessible and inclusive candidate experience throughout the recruitment and selection process. If you require accommodation at any stage of the process, please contact our Human Resources Department at </w:t>
      </w:r>
      <w:r w:rsidRPr="0061653E">
        <w:rPr>
          <w:rFonts w:ascii="Arial" w:hAnsi="Arial" w:cs="Arial"/>
          <w:bCs/>
          <w:szCs w:val="24"/>
        </w:rPr>
        <w:t>hr@arthurelectric.com</w:t>
      </w:r>
      <w:r w:rsidRPr="0061653E">
        <w:rPr>
          <w:rFonts w:ascii="Arial" w:hAnsi="Arial" w:cs="Arial"/>
          <w:szCs w:val="24"/>
        </w:rPr>
        <w:t>.</w:t>
      </w:r>
    </w:p>
    <w:p xmlns:wp14="http://schemas.microsoft.com/office/word/2010/wordml" w:rsidR="007F704F" w:rsidRDefault="007F704F" w14:paraId="02EB378F" wp14:textId="77777777"/>
    <w:sectPr w:rsidR="007F704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3CB"/>
    <w:multiLevelType w:val="hybridMultilevel"/>
    <w:tmpl w:val="B1E411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FC6592"/>
    <w:multiLevelType w:val="multilevel"/>
    <w:tmpl w:val="D23CF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AA53B5"/>
    <w:multiLevelType w:val="hybridMultilevel"/>
    <w:tmpl w:val="31B0A3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7D308C5"/>
    <w:multiLevelType w:val="hybridMultilevel"/>
    <w:tmpl w:val="32EE39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82361D8"/>
    <w:multiLevelType w:val="hybridMultilevel"/>
    <w:tmpl w:val="DBB667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13408AE"/>
    <w:multiLevelType w:val="hybridMultilevel"/>
    <w:tmpl w:val="7BFCF0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3F810E3"/>
    <w:multiLevelType w:val="hybridMultilevel"/>
    <w:tmpl w:val="2BB07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8952742"/>
    <w:multiLevelType w:val="multilevel"/>
    <w:tmpl w:val="B3126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6A64D71"/>
    <w:multiLevelType w:val="hybridMultilevel"/>
    <w:tmpl w:val="D81438B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77CC210F"/>
    <w:multiLevelType w:val="hybridMultilevel"/>
    <w:tmpl w:val="C396CEB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9"/>
  </w:num>
  <w:num w:numId="2">
    <w:abstractNumId w:val="8"/>
  </w:num>
  <w:num w:numId="3">
    <w:abstractNumId w:val="2"/>
  </w:num>
  <w:num w:numId="4">
    <w:abstractNumId w:val="3"/>
  </w:num>
  <w:num w:numId="5">
    <w:abstractNumId w:val="1"/>
  </w:num>
  <w:num w:numId="6">
    <w:abstractNumId w:val="7"/>
  </w:num>
  <w:num w:numId="7">
    <w:abstractNumId w:val="5"/>
  </w:num>
  <w:num w:numId="8">
    <w:abstractNumId w:val="6"/>
  </w:num>
  <w:num w:numId="9">
    <w:abstractNumId w:val="0"/>
  </w:num>
  <w:num w:numId="1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fde58af8-faab-42b2-b6be-ea76c2557f5a"/>
  </w:docVars>
  <w:rsids>
    <w:rsidRoot w:val="00E70991"/>
    <w:rsid w:val="00003E5D"/>
    <w:rsid w:val="00005C1B"/>
    <w:rsid w:val="000148DC"/>
    <w:rsid w:val="00016D37"/>
    <w:rsid w:val="00020CC9"/>
    <w:rsid w:val="0002456D"/>
    <w:rsid w:val="0003684A"/>
    <w:rsid w:val="0003753D"/>
    <w:rsid w:val="00044732"/>
    <w:rsid w:val="00052285"/>
    <w:rsid w:val="0006141A"/>
    <w:rsid w:val="00062CA9"/>
    <w:rsid w:val="00065ED4"/>
    <w:rsid w:val="00071040"/>
    <w:rsid w:val="00071C97"/>
    <w:rsid w:val="000777BD"/>
    <w:rsid w:val="000868FD"/>
    <w:rsid w:val="00091334"/>
    <w:rsid w:val="00094917"/>
    <w:rsid w:val="00094EAD"/>
    <w:rsid w:val="00095900"/>
    <w:rsid w:val="000A0E32"/>
    <w:rsid w:val="000A1412"/>
    <w:rsid w:val="000A6808"/>
    <w:rsid w:val="000B0C77"/>
    <w:rsid w:val="000C32CE"/>
    <w:rsid w:val="000E180D"/>
    <w:rsid w:val="000F71F4"/>
    <w:rsid w:val="00103C0D"/>
    <w:rsid w:val="0010548A"/>
    <w:rsid w:val="00143ED7"/>
    <w:rsid w:val="001467DA"/>
    <w:rsid w:val="00152429"/>
    <w:rsid w:val="001534FA"/>
    <w:rsid w:val="00153C3B"/>
    <w:rsid w:val="00161200"/>
    <w:rsid w:val="00162CE2"/>
    <w:rsid w:val="00173A53"/>
    <w:rsid w:val="001765D3"/>
    <w:rsid w:val="00181141"/>
    <w:rsid w:val="001A33BD"/>
    <w:rsid w:val="001B1500"/>
    <w:rsid w:val="001D2C55"/>
    <w:rsid w:val="001E0746"/>
    <w:rsid w:val="001E7EA0"/>
    <w:rsid w:val="001F56DA"/>
    <w:rsid w:val="002018A0"/>
    <w:rsid w:val="002050A0"/>
    <w:rsid w:val="0020578B"/>
    <w:rsid w:val="00212B1A"/>
    <w:rsid w:val="00221877"/>
    <w:rsid w:val="0022313F"/>
    <w:rsid w:val="00223DE4"/>
    <w:rsid w:val="002252D3"/>
    <w:rsid w:val="00226C2A"/>
    <w:rsid w:val="0023267C"/>
    <w:rsid w:val="00243925"/>
    <w:rsid w:val="0025293A"/>
    <w:rsid w:val="00261F25"/>
    <w:rsid w:val="00265345"/>
    <w:rsid w:val="0027570C"/>
    <w:rsid w:val="00286632"/>
    <w:rsid w:val="00295FA7"/>
    <w:rsid w:val="002A199B"/>
    <w:rsid w:val="002B07D1"/>
    <w:rsid w:val="002B5E17"/>
    <w:rsid w:val="002C3E3A"/>
    <w:rsid w:val="002D632F"/>
    <w:rsid w:val="002D7375"/>
    <w:rsid w:val="002E21A4"/>
    <w:rsid w:val="002E67BF"/>
    <w:rsid w:val="002F5027"/>
    <w:rsid w:val="00304305"/>
    <w:rsid w:val="0031462A"/>
    <w:rsid w:val="0031593D"/>
    <w:rsid w:val="003235A1"/>
    <w:rsid w:val="00326FB8"/>
    <w:rsid w:val="003273EA"/>
    <w:rsid w:val="00327809"/>
    <w:rsid w:val="00345643"/>
    <w:rsid w:val="00363466"/>
    <w:rsid w:val="0036617F"/>
    <w:rsid w:val="0037200D"/>
    <w:rsid w:val="003A466D"/>
    <w:rsid w:val="003B7AD1"/>
    <w:rsid w:val="003B7DAE"/>
    <w:rsid w:val="003D189C"/>
    <w:rsid w:val="003D18A2"/>
    <w:rsid w:val="003D239F"/>
    <w:rsid w:val="003D241F"/>
    <w:rsid w:val="003D40A4"/>
    <w:rsid w:val="003E6751"/>
    <w:rsid w:val="003E6F40"/>
    <w:rsid w:val="003E6F51"/>
    <w:rsid w:val="00400F2F"/>
    <w:rsid w:val="00403564"/>
    <w:rsid w:val="004120DC"/>
    <w:rsid w:val="004155CD"/>
    <w:rsid w:val="00444674"/>
    <w:rsid w:val="00451301"/>
    <w:rsid w:val="0045689F"/>
    <w:rsid w:val="004757BF"/>
    <w:rsid w:val="00475D58"/>
    <w:rsid w:val="00475FD4"/>
    <w:rsid w:val="00477291"/>
    <w:rsid w:val="0047742A"/>
    <w:rsid w:val="00490F15"/>
    <w:rsid w:val="00492398"/>
    <w:rsid w:val="004D355F"/>
    <w:rsid w:val="004F2208"/>
    <w:rsid w:val="0050078A"/>
    <w:rsid w:val="005169CE"/>
    <w:rsid w:val="00516E81"/>
    <w:rsid w:val="00517377"/>
    <w:rsid w:val="00517872"/>
    <w:rsid w:val="00520CC7"/>
    <w:rsid w:val="00540CE4"/>
    <w:rsid w:val="005448D0"/>
    <w:rsid w:val="0055229C"/>
    <w:rsid w:val="005573D7"/>
    <w:rsid w:val="005851FE"/>
    <w:rsid w:val="00591FA7"/>
    <w:rsid w:val="00593430"/>
    <w:rsid w:val="00595179"/>
    <w:rsid w:val="005B5D48"/>
    <w:rsid w:val="005B6934"/>
    <w:rsid w:val="005C3DA7"/>
    <w:rsid w:val="005D1004"/>
    <w:rsid w:val="005D46D0"/>
    <w:rsid w:val="005E2A4B"/>
    <w:rsid w:val="005E4798"/>
    <w:rsid w:val="005E72AD"/>
    <w:rsid w:val="005F032D"/>
    <w:rsid w:val="005F2819"/>
    <w:rsid w:val="00600FE6"/>
    <w:rsid w:val="006067E8"/>
    <w:rsid w:val="0061653E"/>
    <w:rsid w:val="00622065"/>
    <w:rsid w:val="00636A94"/>
    <w:rsid w:val="00641399"/>
    <w:rsid w:val="0065024F"/>
    <w:rsid w:val="006623C6"/>
    <w:rsid w:val="00665C0E"/>
    <w:rsid w:val="00675C58"/>
    <w:rsid w:val="00676C87"/>
    <w:rsid w:val="006823EE"/>
    <w:rsid w:val="00684AB9"/>
    <w:rsid w:val="006902C6"/>
    <w:rsid w:val="006A0B94"/>
    <w:rsid w:val="006B55A2"/>
    <w:rsid w:val="006D3904"/>
    <w:rsid w:val="006E4F5B"/>
    <w:rsid w:val="00703D09"/>
    <w:rsid w:val="00704BE1"/>
    <w:rsid w:val="00722915"/>
    <w:rsid w:val="00723194"/>
    <w:rsid w:val="00725CE4"/>
    <w:rsid w:val="007408F5"/>
    <w:rsid w:val="007439F3"/>
    <w:rsid w:val="00756456"/>
    <w:rsid w:val="00760483"/>
    <w:rsid w:val="007616FD"/>
    <w:rsid w:val="007634F0"/>
    <w:rsid w:val="00775216"/>
    <w:rsid w:val="00791EE0"/>
    <w:rsid w:val="0079471A"/>
    <w:rsid w:val="007A1266"/>
    <w:rsid w:val="007A751E"/>
    <w:rsid w:val="007B10D1"/>
    <w:rsid w:val="007B1346"/>
    <w:rsid w:val="007C13F2"/>
    <w:rsid w:val="007F024E"/>
    <w:rsid w:val="007F4B62"/>
    <w:rsid w:val="007F704F"/>
    <w:rsid w:val="00800DBD"/>
    <w:rsid w:val="0080612E"/>
    <w:rsid w:val="00812A16"/>
    <w:rsid w:val="00820C43"/>
    <w:rsid w:val="00823E1C"/>
    <w:rsid w:val="0084374F"/>
    <w:rsid w:val="00846575"/>
    <w:rsid w:val="00851D1B"/>
    <w:rsid w:val="00851EA4"/>
    <w:rsid w:val="00855DD1"/>
    <w:rsid w:val="008601C0"/>
    <w:rsid w:val="00863166"/>
    <w:rsid w:val="00874CF1"/>
    <w:rsid w:val="00883429"/>
    <w:rsid w:val="00883CCB"/>
    <w:rsid w:val="00883F55"/>
    <w:rsid w:val="0089229D"/>
    <w:rsid w:val="00893BE0"/>
    <w:rsid w:val="008A2674"/>
    <w:rsid w:val="008B42DD"/>
    <w:rsid w:val="008B486A"/>
    <w:rsid w:val="008B4F21"/>
    <w:rsid w:val="008B61BB"/>
    <w:rsid w:val="008C6CF6"/>
    <w:rsid w:val="008D438A"/>
    <w:rsid w:val="008D4860"/>
    <w:rsid w:val="008E5DF8"/>
    <w:rsid w:val="00902342"/>
    <w:rsid w:val="00903E55"/>
    <w:rsid w:val="009070CF"/>
    <w:rsid w:val="00912F8A"/>
    <w:rsid w:val="00932747"/>
    <w:rsid w:val="00942CF5"/>
    <w:rsid w:val="009450C3"/>
    <w:rsid w:val="00955886"/>
    <w:rsid w:val="009560E5"/>
    <w:rsid w:val="00990995"/>
    <w:rsid w:val="0099140F"/>
    <w:rsid w:val="009A75E8"/>
    <w:rsid w:val="009B330F"/>
    <w:rsid w:val="009C1C6A"/>
    <w:rsid w:val="009C4A4F"/>
    <w:rsid w:val="009D0A73"/>
    <w:rsid w:val="009D5F07"/>
    <w:rsid w:val="009D6851"/>
    <w:rsid w:val="009E3818"/>
    <w:rsid w:val="009F3416"/>
    <w:rsid w:val="00A21D00"/>
    <w:rsid w:val="00A23F8C"/>
    <w:rsid w:val="00A363FE"/>
    <w:rsid w:val="00A50C2E"/>
    <w:rsid w:val="00A56303"/>
    <w:rsid w:val="00A67183"/>
    <w:rsid w:val="00A71EF0"/>
    <w:rsid w:val="00A73916"/>
    <w:rsid w:val="00A75106"/>
    <w:rsid w:val="00A77BA0"/>
    <w:rsid w:val="00A82827"/>
    <w:rsid w:val="00A91CB8"/>
    <w:rsid w:val="00A931AB"/>
    <w:rsid w:val="00AB21D1"/>
    <w:rsid w:val="00AC39D4"/>
    <w:rsid w:val="00AC6C89"/>
    <w:rsid w:val="00AD6F92"/>
    <w:rsid w:val="00AD755B"/>
    <w:rsid w:val="00AE4A9B"/>
    <w:rsid w:val="00AF0E62"/>
    <w:rsid w:val="00AF1987"/>
    <w:rsid w:val="00B00D01"/>
    <w:rsid w:val="00B01C96"/>
    <w:rsid w:val="00B1450E"/>
    <w:rsid w:val="00B26A46"/>
    <w:rsid w:val="00B506BB"/>
    <w:rsid w:val="00B53C3E"/>
    <w:rsid w:val="00B74046"/>
    <w:rsid w:val="00B75E69"/>
    <w:rsid w:val="00B80683"/>
    <w:rsid w:val="00B81267"/>
    <w:rsid w:val="00B82CB3"/>
    <w:rsid w:val="00B92AF4"/>
    <w:rsid w:val="00B944C3"/>
    <w:rsid w:val="00BA3C6C"/>
    <w:rsid w:val="00BA7941"/>
    <w:rsid w:val="00BB2159"/>
    <w:rsid w:val="00BB4771"/>
    <w:rsid w:val="00BC3222"/>
    <w:rsid w:val="00BC51D7"/>
    <w:rsid w:val="00BE4E83"/>
    <w:rsid w:val="00BE5CCF"/>
    <w:rsid w:val="00BF05C1"/>
    <w:rsid w:val="00BF623F"/>
    <w:rsid w:val="00C243F6"/>
    <w:rsid w:val="00C3127A"/>
    <w:rsid w:val="00C37684"/>
    <w:rsid w:val="00C4567F"/>
    <w:rsid w:val="00C61404"/>
    <w:rsid w:val="00C625A6"/>
    <w:rsid w:val="00C71C15"/>
    <w:rsid w:val="00C71F38"/>
    <w:rsid w:val="00C81274"/>
    <w:rsid w:val="00C817BE"/>
    <w:rsid w:val="00C8581D"/>
    <w:rsid w:val="00C927C9"/>
    <w:rsid w:val="00CA279C"/>
    <w:rsid w:val="00CA602F"/>
    <w:rsid w:val="00CA63F2"/>
    <w:rsid w:val="00CB02D0"/>
    <w:rsid w:val="00CC12CD"/>
    <w:rsid w:val="00CC40E9"/>
    <w:rsid w:val="00CD28AD"/>
    <w:rsid w:val="00CE5958"/>
    <w:rsid w:val="00CE7543"/>
    <w:rsid w:val="00CE7C47"/>
    <w:rsid w:val="00CF4E79"/>
    <w:rsid w:val="00D00DDF"/>
    <w:rsid w:val="00D015CF"/>
    <w:rsid w:val="00D04B02"/>
    <w:rsid w:val="00D10E32"/>
    <w:rsid w:val="00D12F52"/>
    <w:rsid w:val="00D17340"/>
    <w:rsid w:val="00D20575"/>
    <w:rsid w:val="00D24278"/>
    <w:rsid w:val="00D26018"/>
    <w:rsid w:val="00D34418"/>
    <w:rsid w:val="00D5066F"/>
    <w:rsid w:val="00D52D91"/>
    <w:rsid w:val="00D822DE"/>
    <w:rsid w:val="00D9161E"/>
    <w:rsid w:val="00D91823"/>
    <w:rsid w:val="00D92E71"/>
    <w:rsid w:val="00D95D07"/>
    <w:rsid w:val="00DA3088"/>
    <w:rsid w:val="00DC53E8"/>
    <w:rsid w:val="00DD2D2B"/>
    <w:rsid w:val="00DD4CF8"/>
    <w:rsid w:val="00DE0325"/>
    <w:rsid w:val="00DE1E4C"/>
    <w:rsid w:val="00DE4788"/>
    <w:rsid w:val="00DE4FD8"/>
    <w:rsid w:val="00DE7B1E"/>
    <w:rsid w:val="00DF1C73"/>
    <w:rsid w:val="00DF4322"/>
    <w:rsid w:val="00DF5EC8"/>
    <w:rsid w:val="00E04D46"/>
    <w:rsid w:val="00E11D98"/>
    <w:rsid w:val="00E22801"/>
    <w:rsid w:val="00E23085"/>
    <w:rsid w:val="00E2418E"/>
    <w:rsid w:val="00E30BED"/>
    <w:rsid w:val="00E653F4"/>
    <w:rsid w:val="00E70991"/>
    <w:rsid w:val="00E7113E"/>
    <w:rsid w:val="00E77014"/>
    <w:rsid w:val="00E77930"/>
    <w:rsid w:val="00E83201"/>
    <w:rsid w:val="00E8429A"/>
    <w:rsid w:val="00E9018D"/>
    <w:rsid w:val="00EB004B"/>
    <w:rsid w:val="00EC5A53"/>
    <w:rsid w:val="00ED35A4"/>
    <w:rsid w:val="00EF45D9"/>
    <w:rsid w:val="00EF678B"/>
    <w:rsid w:val="00F041A5"/>
    <w:rsid w:val="00F04759"/>
    <w:rsid w:val="00F05DE4"/>
    <w:rsid w:val="00F105B8"/>
    <w:rsid w:val="00F21FDB"/>
    <w:rsid w:val="00F46DA1"/>
    <w:rsid w:val="00F52DDE"/>
    <w:rsid w:val="00F62478"/>
    <w:rsid w:val="00F75E97"/>
    <w:rsid w:val="00F873A9"/>
    <w:rsid w:val="00FA2ADC"/>
    <w:rsid w:val="00FB77EE"/>
    <w:rsid w:val="00FE34FE"/>
    <w:rsid w:val="00FE772C"/>
    <w:rsid w:val="00FF11B2"/>
    <w:rsid w:val="00FF31FD"/>
    <w:rsid w:val="05D0BAB4"/>
    <w:rsid w:val="30062E24"/>
    <w:rsid w:val="43EB5562"/>
    <w:rsid w:val="602A0800"/>
    <w:rsid w:val="75D60BFA"/>
    <w:rsid w:val="7A518CAB"/>
    <w:rsid w:val="7B65C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7600"/>
  <w15:chartTrackingRefBased/>
  <w15:docId w15:val="{303B555F-F91D-4A60-A457-7E2B62398C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70991"/>
    <w:pPr>
      <w:spacing w:after="0" w:line="240" w:lineRule="auto"/>
    </w:pPr>
    <w:rPr>
      <w:rFonts w:ascii="Univers" w:hAnsi="Univers" w:eastAsia="Times New Roman" w:cs="Times New Roman"/>
      <w:sz w:val="24"/>
      <w:szCs w:val="20"/>
      <w:lang w:val="en-US"/>
    </w:rPr>
  </w:style>
  <w:style w:type="paragraph" w:styleId="Heading3">
    <w:name w:val="heading 3"/>
    <w:basedOn w:val="Normal"/>
    <w:link w:val="Heading3Char"/>
    <w:uiPriority w:val="9"/>
    <w:qFormat/>
    <w:rsid w:val="00775216"/>
    <w:pPr>
      <w:spacing w:before="100" w:beforeAutospacing="1" w:after="100" w:afterAutospacing="1"/>
      <w:outlineLvl w:val="2"/>
    </w:pPr>
    <w:rPr>
      <w:rFonts w:ascii="Times New Roman" w:hAnsi="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75216"/>
    <w:pPr>
      <w:ind w:left="720"/>
      <w:contextualSpacing/>
    </w:pPr>
  </w:style>
  <w:style w:type="paragraph" w:styleId="NormalWeb">
    <w:name w:val="Normal (Web)"/>
    <w:basedOn w:val="Normal"/>
    <w:uiPriority w:val="99"/>
    <w:unhideWhenUsed/>
    <w:rsid w:val="00775216"/>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775216"/>
    <w:rPr>
      <w:b/>
      <w:bCs/>
    </w:rPr>
  </w:style>
  <w:style w:type="character" w:styleId="Heading3Char" w:customStyle="1">
    <w:name w:val="Heading 3 Char"/>
    <w:basedOn w:val="DefaultParagraphFont"/>
    <w:link w:val="Heading3"/>
    <w:uiPriority w:val="9"/>
    <w:rsid w:val="00775216"/>
    <w:rPr>
      <w:rFonts w:ascii="Times New Roman" w:hAnsi="Times New Roman" w:eastAsia="Times New Roman" w:cs="Times New Roman"/>
      <w:b/>
      <w:bCs/>
      <w:sz w:val="27"/>
      <w:szCs w:val="27"/>
      <w:lang w:val="en-US"/>
    </w:rPr>
  </w:style>
  <w:style w:type="character" w:styleId="Hyperlink">
    <w:uiPriority w:val="99"/>
    <w:name w:val="Hyperlink"/>
    <w:basedOn w:val="DefaultParagraphFont"/>
    <w:unhideWhenUsed/>
    <w:rsid w:val="7B65CC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843486">
      <w:bodyDiv w:val="1"/>
      <w:marLeft w:val="0"/>
      <w:marRight w:val="0"/>
      <w:marTop w:val="0"/>
      <w:marBottom w:val="0"/>
      <w:divBdr>
        <w:top w:val="none" w:sz="0" w:space="0" w:color="auto"/>
        <w:left w:val="none" w:sz="0" w:space="0" w:color="auto"/>
        <w:bottom w:val="none" w:sz="0" w:space="0" w:color="auto"/>
        <w:right w:val="none" w:sz="0" w:space="0" w:color="auto"/>
      </w:divBdr>
    </w:div>
    <w:div w:id="1591886264">
      <w:bodyDiv w:val="1"/>
      <w:marLeft w:val="0"/>
      <w:marRight w:val="0"/>
      <w:marTop w:val="0"/>
      <w:marBottom w:val="0"/>
      <w:divBdr>
        <w:top w:val="none" w:sz="0" w:space="0" w:color="auto"/>
        <w:left w:val="none" w:sz="0" w:space="0" w:color="auto"/>
        <w:bottom w:val="none" w:sz="0" w:space="0" w:color="auto"/>
        <w:right w:val="none" w:sz="0" w:space="0" w:color="auto"/>
      </w:divBdr>
    </w:div>
    <w:div w:id="20160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www.arthurelectric.com/" TargetMode="External" Id="Re3a24c49d05240e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E0F643DB8B747A5EDAC919F489C2F" ma:contentTypeVersion="11" ma:contentTypeDescription="Create a new document." ma:contentTypeScope="" ma:versionID="fcfb90fb5439bd49ce96c1cd846a0610">
  <xsd:schema xmlns:xsd="http://www.w3.org/2001/XMLSchema" xmlns:xs="http://www.w3.org/2001/XMLSchema" xmlns:p="http://schemas.microsoft.com/office/2006/metadata/properties" xmlns:ns2="22196b34-ad0c-48d7-bad9-cebf72e034a6" xmlns:ns3="d031af5b-c8ff-4ba6-b4b2-351dae507f4c" targetNamespace="http://schemas.microsoft.com/office/2006/metadata/properties" ma:root="true" ma:fieldsID="48a5b7753e87f3fda92612881d8aa86b" ns2:_="" ns3:_="">
    <xsd:import namespace="22196b34-ad0c-48d7-bad9-cebf72e034a6"/>
    <xsd:import namespace="d031af5b-c8ff-4ba6-b4b2-351dae507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6b34-ad0c-48d7-bad9-cebf72e03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553f7-bae5-4e10-a5aa-66962249e7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1af5b-c8ff-4ba6-b4b2-351dae507f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881109-fa21-4286-b188-566a05e4d426}" ma:internalName="TaxCatchAll" ma:showField="CatchAllData" ma:web="d031af5b-c8ff-4ba6-b4b2-351dae507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31af5b-c8ff-4ba6-b4b2-351dae507f4c" xsi:nil="true"/>
    <lcf76f155ced4ddcb4097134ff3c332f xmlns="22196b34-ad0c-48d7-bad9-cebf72e03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8239E3-D209-4244-A6FA-D113CF2AC9C8}"/>
</file>

<file path=customXml/itemProps2.xml><?xml version="1.0" encoding="utf-8"?>
<ds:datastoreItem xmlns:ds="http://schemas.openxmlformats.org/officeDocument/2006/customXml" ds:itemID="{D86627F1-C1F1-4149-8DE1-EEDFF9C24296}"/>
</file>

<file path=customXml/itemProps3.xml><?xml version="1.0" encoding="utf-8"?>
<ds:datastoreItem xmlns:ds="http://schemas.openxmlformats.org/officeDocument/2006/customXml" ds:itemID="{817DAFC4-A43A-41CE-9D08-E5582632D8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Watson</dc:creator>
  <cp:keywords/>
  <dc:description/>
  <cp:lastModifiedBy>Amber Johnston</cp:lastModifiedBy>
  <cp:revision>9</cp:revision>
  <dcterms:created xsi:type="dcterms:W3CDTF">2017-07-17T23:09:00Z</dcterms:created>
  <dcterms:modified xsi:type="dcterms:W3CDTF">2026-02-02T18:25:20Z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0x010100AF4E0F643DB8B747A5EDAC919F489C2F</vt:lpwstr>
  </property>
  <property fmtid="{D5CDD505-2E9C-101B-9397-08002B2CF9AE}" pid="3" name="Order">
    <vt:r8>486800</vt:r8>
  </property>
  <property fmtid="{D5CDD505-2E9C-101B-9397-08002B2CF9AE}" pid="4" name="MediaServiceImageTags">
    <vt:lpwstr/>
  </property>
</Properties>
</file>