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8584" w14:textId="77777777" w:rsidR="003443C4" w:rsidRPr="0020052A" w:rsidRDefault="003443C4" w:rsidP="003443C4">
      <w:pPr>
        <w:spacing w:before="100" w:beforeAutospacing="1" w:after="100" w:afterAutospacing="1" w:line="240" w:lineRule="auto"/>
        <w:jc w:val="center"/>
        <w:outlineLvl w:val="2"/>
        <w:rPr>
          <w:rFonts w:ascii="Arial" w:eastAsia="Times New Roman" w:hAnsi="Arial" w:cs="Arial"/>
          <w:bCs/>
        </w:rPr>
      </w:pPr>
      <w:r w:rsidRPr="0020052A">
        <w:rPr>
          <w:rFonts w:ascii="Arial" w:eastAsia="Times New Roman" w:hAnsi="Arial" w:cs="Arial"/>
          <w:bCs/>
        </w:rPr>
        <w:t xml:space="preserve">Arthur Electric Inc. Is Hiring a </w:t>
      </w:r>
      <w:r w:rsidRPr="0020052A">
        <w:rPr>
          <w:rFonts w:ascii="Arial" w:eastAsia="Times New Roman" w:hAnsi="Arial" w:cs="Arial"/>
          <w:b/>
          <w:bCs/>
        </w:rPr>
        <w:t>Shift Coverage Electrician!</w:t>
      </w:r>
    </w:p>
    <w:p w14:paraId="5846E7B1" w14:textId="77777777" w:rsidR="003443C4" w:rsidRPr="0020052A" w:rsidRDefault="003443C4" w:rsidP="003443C4">
      <w:pPr>
        <w:spacing w:before="100" w:beforeAutospacing="1" w:after="100" w:afterAutospacing="1" w:line="240" w:lineRule="auto"/>
        <w:jc w:val="center"/>
        <w:rPr>
          <w:rFonts w:ascii="Arial" w:eastAsia="Times New Roman" w:hAnsi="Arial" w:cs="Arial"/>
        </w:rPr>
      </w:pPr>
      <w:r w:rsidRPr="0020052A">
        <w:rPr>
          <w:rFonts w:ascii="Arial" w:eastAsia="Times New Roman" w:hAnsi="Arial" w:cs="Arial"/>
        </w:rPr>
        <w:t xml:space="preserve">We are currently seeking a </w:t>
      </w:r>
      <w:r w:rsidRPr="0020052A">
        <w:rPr>
          <w:rFonts w:ascii="Arial" w:eastAsia="Times New Roman" w:hAnsi="Arial" w:cs="Arial"/>
          <w:bCs/>
        </w:rPr>
        <w:t>full-time licensed Journeyperson Electrician (309A</w:t>
      </w:r>
      <w:r w:rsidR="005145CE" w:rsidRPr="0020052A">
        <w:rPr>
          <w:rFonts w:ascii="Arial" w:eastAsia="Times New Roman" w:hAnsi="Arial" w:cs="Arial"/>
          <w:bCs/>
        </w:rPr>
        <w:t xml:space="preserve"> or 442A</w:t>
      </w:r>
      <w:r w:rsidRPr="0020052A">
        <w:rPr>
          <w:rFonts w:ascii="Arial" w:eastAsia="Times New Roman" w:hAnsi="Arial" w:cs="Arial"/>
          <w:bCs/>
        </w:rPr>
        <w:t>)</w:t>
      </w:r>
      <w:r w:rsidRPr="0020052A">
        <w:rPr>
          <w:rFonts w:ascii="Arial" w:eastAsia="Times New Roman" w:hAnsi="Arial" w:cs="Arial"/>
        </w:rPr>
        <w:t xml:space="preserve"> to join our </w:t>
      </w:r>
      <w:r w:rsidRPr="0020052A">
        <w:rPr>
          <w:rFonts w:ascii="Arial" w:eastAsia="Times New Roman" w:hAnsi="Arial" w:cs="Arial"/>
          <w:bCs/>
        </w:rPr>
        <w:t>Service Team</w:t>
      </w:r>
      <w:r w:rsidRPr="0020052A">
        <w:rPr>
          <w:rFonts w:ascii="Arial" w:eastAsia="Times New Roman" w:hAnsi="Arial" w:cs="Arial"/>
        </w:rPr>
        <w:t xml:space="preserve"> in a </w:t>
      </w:r>
      <w:r w:rsidRPr="0020052A">
        <w:rPr>
          <w:rFonts w:ascii="Arial" w:eastAsia="Times New Roman" w:hAnsi="Arial" w:cs="Arial"/>
          <w:bCs/>
        </w:rPr>
        <w:t>Shift Coverage</w:t>
      </w:r>
      <w:r w:rsidRPr="0020052A">
        <w:rPr>
          <w:rFonts w:ascii="Arial" w:eastAsia="Times New Roman" w:hAnsi="Arial" w:cs="Arial"/>
        </w:rPr>
        <w:t xml:space="preserve"> role</w:t>
      </w:r>
      <w:r w:rsidR="00375F2F" w:rsidRPr="0020052A">
        <w:rPr>
          <w:rFonts w:ascii="Arial" w:eastAsia="Times New Roman" w:hAnsi="Arial" w:cs="Arial"/>
        </w:rPr>
        <w:t xml:space="preserve"> in the Milton area</w:t>
      </w:r>
      <w:r w:rsidRPr="0020052A">
        <w:rPr>
          <w:rFonts w:ascii="Arial" w:eastAsia="Times New Roman" w:hAnsi="Arial" w:cs="Arial"/>
        </w:rPr>
        <w:t>. The ideal candidate is a reliable, skilled professional with strong troubleshooting abilities and a commitment to providing exceptional service to our clients.</w:t>
      </w:r>
    </w:p>
    <w:p w14:paraId="33335E8C" w14:textId="77777777" w:rsidR="003443C4" w:rsidRPr="0020052A" w:rsidRDefault="003443C4" w:rsidP="003443C4">
      <w:pPr>
        <w:spacing w:after="0" w:line="240" w:lineRule="auto"/>
        <w:rPr>
          <w:rFonts w:ascii="Arial" w:eastAsia="Times New Roman" w:hAnsi="Arial" w:cs="Arial"/>
          <w:b/>
          <w:bCs/>
        </w:rPr>
      </w:pPr>
      <w:r w:rsidRPr="0020052A">
        <w:rPr>
          <w:rFonts w:ascii="Arial" w:eastAsia="Times New Roman" w:hAnsi="Arial" w:cs="Arial"/>
          <w:b/>
          <w:bCs/>
        </w:rPr>
        <w:t>DUTIES &amp; RESPONSIBILITIES</w:t>
      </w:r>
    </w:p>
    <w:p w14:paraId="54BEF441" w14:textId="77777777" w:rsidR="003443C4" w:rsidRPr="0020052A" w:rsidRDefault="003443C4" w:rsidP="003443C4">
      <w:pPr>
        <w:numPr>
          <w:ilvl w:val="0"/>
          <w:numId w:val="11"/>
        </w:numPr>
        <w:spacing w:before="100" w:beforeAutospacing="1" w:after="100" w:afterAutospacing="1" w:line="240" w:lineRule="auto"/>
        <w:rPr>
          <w:rFonts w:ascii="Arial" w:eastAsia="Times New Roman" w:hAnsi="Arial" w:cs="Arial"/>
        </w:rPr>
      </w:pPr>
      <w:r w:rsidRPr="0020052A">
        <w:rPr>
          <w:rFonts w:ascii="Arial" w:eastAsia="Times New Roman" w:hAnsi="Arial" w:cs="Arial"/>
        </w:rPr>
        <w:t xml:space="preserve">Perform </w:t>
      </w:r>
      <w:r w:rsidR="00375F2F" w:rsidRPr="0020052A">
        <w:rPr>
          <w:rFonts w:ascii="Arial" w:eastAsia="Times New Roman" w:hAnsi="Arial" w:cs="Arial"/>
        </w:rPr>
        <w:t xml:space="preserve">preventative </w:t>
      </w:r>
      <w:r w:rsidRPr="0020052A">
        <w:rPr>
          <w:rFonts w:ascii="Arial" w:eastAsia="Times New Roman" w:hAnsi="Arial" w:cs="Arial"/>
        </w:rPr>
        <w:t xml:space="preserve">maintenance, </w:t>
      </w:r>
      <w:r w:rsidR="00375F2F" w:rsidRPr="0020052A">
        <w:rPr>
          <w:rFonts w:ascii="Arial" w:eastAsia="Times New Roman" w:hAnsi="Arial" w:cs="Arial"/>
        </w:rPr>
        <w:t xml:space="preserve">repairs, </w:t>
      </w:r>
      <w:r w:rsidRPr="0020052A">
        <w:rPr>
          <w:rFonts w:ascii="Arial" w:eastAsia="Times New Roman" w:hAnsi="Arial" w:cs="Arial"/>
        </w:rPr>
        <w:t xml:space="preserve">troubleshooting, </w:t>
      </w:r>
      <w:r w:rsidR="00375F2F" w:rsidRPr="0020052A">
        <w:rPr>
          <w:rFonts w:ascii="Arial" w:eastAsia="Times New Roman" w:hAnsi="Arial" w:cs="Arial"/>
        </w:rPr>
        <w:t xml:space="preserve">and provide technical support </w:t>
      </w:r>
      <w:r w:rsidR="00B576BD" w:rsidRPr="0020052A">
        <w:rPr>
          <w:rFonts w:ascii="Arial" w:eastAsia="Times New Roman" w:hAnsi="Arial" w:cs="Arial"/>
        </w:rPr>
        <w:t>for the production line to ensure product efficiency and quality</w:t>
      </w:r>
    </w:p>
    <w:p w14:paraId="3CAD41D2" w14:textId="77777777" w:rsidR="00375F2F" w:rsidRPr="0020052A" w:rsidRDefault="00B576BD" w:rsidP="00B576BD">
      <w:pPr>
        <w:numPr>
          <w:ilvl w:val="0"/>
          <w:numId w:val="11"/>
        </w:numPr>
        <w:spacing w:before="100" w:beforeAutospacing="1" w:after="100" w:afterAutospacing="1" w:line="240" w:lineRule="auto"/>
        <w:rPr>
          <w:rFonts w:ascii="Arial" w:eastAsia="Times New Roman" w:hAnsi="Arial" w:cs="Arial"/>
        </w:rPr>
      </w:pPr>
      <w:r w:rsidRPr="0020052A">
        <w:rPr>
          <w:rFonts w:ascii="Arial" w:eastAsia="Times New Roman" w:hAnsi="Arial" w:cs="Arial"/>
        </w:rPr>
        <w:t>P</w:t>
      </w:r>
      <w:r w:rsidR="003443C4" w:rsidRPr="0020052A">
        <w:rPr>
          <w:rFonts w:ascii="Arial" w:eastAsia="Times New Roman" w:hAnsi="Arial" w:cs="Arial"/>
        </w:rPr>
        <w:t>rovide shift coverage as required to meet client needs.</w:t>
      </w:r>
    </w:p>
    <w:p w14:paraId="5DC2F7D1" w14:textId="77777777" w:rsidR="003443C4" w:rsidRPr="0020052A" w:rsidRDefault="003443C4" w:rsidP="003443C4">
      <w:pPr>
        <w:numPr>
          <w:ilvl w:val="0"/>
          <w:numId w:val="11"/>
        </w:numPr>
        <w:spacing w:before="100" w:beforeAutospacing="1" w:after="100" w:afterAutospacing="1" w:line="240" w:lineRule="auto"/>
        <w:rPr>
          <w:rFonts w:ascii="Arial" w:eastAsia="Times New Roman" w:hAnsi="Arial" w:cs="Arial"/>
        </w:rPr>
      </w:pPr>
      <w:r w:rsidRPr="0020052A">
        <w:rPr>
          <w:rFonts w:ascii="Arial" w:eastAsia="Times New Roman" w:hAnsi="Arial" w:cs="Arial"/>
        </w:rPr>
        <w:t>Ensure all work is performed safely and in accordance with ESA standards, company policies, and the Ontario Electrical Code.</w:t>
      </w:r>
    </w:p>
    <w:p w14:paraId="1BAA07A9" w14:textId="77777777" w:rsidR="00B576BD" w:rsidRPr="0020052A" w:rsidRDefault="003443C4" w:rsidP="00B576BD">
      <w:pPr>
        <w:numPr>
          <w:ilvl w:val="0"/>
          <w:numId w:val="11"/>
        </w:numPr>
        <w:spacing w:before="100" w:beforeAutospacing="1" w:after="100" w:afterAutospacing="1" w:line="240" w:lineRule="auto"/>
        <w:rPr>
          <w:rFonts w:ascii="Arial" w:eastAsia="Times New Roman" w:hAnsi="Arial" w:cs="Arial"/>
        </w:rPr>
      </w:pPr>
      <w:r w:rsidRPr="0020052A">
        <w:rPr>
          <w:rFonts w:ascii="Arial" w:eastAsia="Times New Roman" w:hAnsi="Arial" w:cs="Arial"/>
        </w:rPr>
        <w:t>Maintain accurate and detailed documentation for safety, invoicing, and client reporting.</w:t>
      </w:r>
    </w:p>
    <w:p w14:paraId="64F4A619" w14:textId="77777777" w:rsidR="003443C4" w:rsidRPr="0020052A" w:rsidRDefault="003443C4" w:rsidP="003443C4">
      <w:pPr>
        <w:numPr>
          <w:ilvl w:val="0"/>
          <w:numId w:val="11"/>
        </w:numPr>
        <w:spacing w:before="100" w:beforeAutospacing="1" w:after="100" w:afterAutospacing="1" w:line="240" w:lineRule="auto"/>
        <w:rPr>
          <w:rFonts w:ascii="Arial" w:eastAsia="Times New Roman" w:hAnsi="Arial" w:cs="Arial"/>
        </w:rPr>
      </w:pPr>
      <w:r w:rsidRPr="0020052A">
        <w:rPr>
          <w:rFonts w:ascii="Arial" w:eastAsia="Times New Roman" w:hAnsi="Arial" w:cs="Arial"/>
        </w:rPr>
        <w:t>Communicate effectively with clients, supervisors, and team members to ensure quality service delivery</w:t>
      </w:r>
      <w:r w:rsidR="00B576BD" w:rsidRPr="0020052A">
        <w:rPr>
          <w:rFonts w:ascii="Arial" w:eastAsia="Times New Roman" w:hAnsi="Arial" w:cs="Arial"/>
        </w:rPr>
        <w:t xml:space="preserve"> and calls to be handed off to next shift appropriately</w:t>
      </w:r>
    </w:p>
    <w:p w14:paraId="189506C5" w14:textId="77777777" w:rsidR="003443C4" w:rsidRPr="0020052A" w:rsidRDefault="003443C4" w:rsidP="003443C4">
      <w:pPr>
        <w:numPr>
          <w:ilvl w:val="0"/>
          <w:numId w:val="11"/>
        </w:numPr>
        <w:spacing w:before="100" w:beforeAutospacing="1" w:after="100" w:afterAutospacing="1" w:line="240" w:lineRule="auto"/>
        <w:rPr>
          <w:rFonts w:ascii="Arial" w:eastAsia="Times New Roman" w:hAnsi="Arial" w:cs="Arial"/>
        </w:rPr>
      </w:pPr>
      <w:r w:rsidRPr="0020052A">
        <w:rPr>
          <w:rFonts w:ascii="Arial" w:eastAsia="Times New Roman" w:hAnsi="Arial" w:cs="Arial"/>
        </w:rPr>
        <w:t>Maintain up-to-date certifications in Health &amp; Safety, including WHMIS, Working at Heights, and ESA Code updates.</w:t>
      </w:r>
      <w:r w:rsidR="00A26CD0" w:rsidRPr="0020052A">
        <w:rPr>
          <w:rFonts w:ascii="Arial" w:eastAsia="Times New Roman" w:hAnsi="Arial" w:cs="Arial"/>
        </w:rPr>
        <w:t xml:space="preserve">LOTO, First Aid, Electrical Awareness an </w:t>
      </w:r>
      <w:r w:rsidR="00375F2F" w:rsidRPr="0020052A">
        <w:rPr>
          <w:rFonts w:ascii="Arial" w:eastAsia="Times New Roman" w:hAnsi="Arial" w:cs="Arial"/>
        </w:rPr>
        <w:t>asset</w:t>
      </w:r>
    </w:p>
    <w:p w14:paraId="28316672" w14:textId="77777777" w:rsidR="003443C4" w:rsidRPr="0020052A" w:rsidRDefault="003443C4" w:rsidP="003443C4">
      <w:pPr>
        <w:spacing w:after="0" w:line="240" w:lineRule="auto"/>
        <w:rPr>
          <w:rFonts w:ascii="Arial" w:eastAsia="Times New Roman" w:hAnsi="Arial" w:cs="Arial"/>
          <w:b/>
        </w:rPr>
      </w:pPr>
      <w:r w:rsidRPr="0020052A">
        <w:rPr>
          <w:rFonts w:ascii="Arial" w:eastAsia="Times New Roman" w:hAnsi="Arial" w:cs="Arial"/>
          <w:b/>
          <w:bCs/>
        </w:rPr>
        <w:t>QUALIFICATIONS / POSITION REQUIREMENTS</w:t>
      </w:r>
    </w:p>
    <w:p w14:paraId="0A33E3B5" w14:textId="77777777" w:rsidR="003443C4" w:rsidRPr="0020052A" w:rsidRDefault="003443C4" w:rsidP="003443C4">
      <w:pPr>
        <w:numPr>
          <w:ilvl w:val="0"/>
          <w:numId w:val="12"/>
        </w:numPr>
        <w:spacing w:before="100" w:beforeAutospacing="1" w:after="100" w:afterAutospacing="1" w:line="240" w:lineRule="auto"/>
        <w:rPr>
          <w:rFonts w:ascii="Arial" w:eastAsia="Times New Roman" w:hAnsi="Arial" w:cs="Arial"/>
        </w:rPr>
      </w:pPr>
      <w:r w:rsidRPr="0020052A">
        <w:rPr>
          <w:rFonts w:ascii="Arial" w:eastAsia="Times New Roman" w:hAnsi="Arial" w:cs="Arial"/>
        </w:rPr>
        <w:t xml:space="preserve">Valid </w:t>
      </w:r>
      <w:r w:rsidRPr="0020052A">
        <w:rPr>
          <w:rFonts w:ascii="Arial" w:eastAsia="Times New Roman" w:hAnsi="Arial" w:cs="Arial"/>
          <w:bCs/>
        </w:rPr>
        <w:t>309A Electrical License</w:t>
      </w:r>
      <w:r w:rsidRPr="0020052A">
        <w:rPr>
          <w:rFonts w:ascii="Arial" w:eastAsia="Times New Roman" w:hAnsi="Arial" w:cs="Arial"/>
        </w:rPr>
        <w:t xml:space="preserve"> in good standing with the Ontario College of Trades or Ministry</w:t>
      </w:r>
      <w:r w:rsidR="002851C3" w:rsidRPr="0020052A">
        <w:rPr>
          <w:rFonts w:ascii="Arial" w:eastAsia="Times New Roman" w:hAnsi="Arial" w:cs="Arial"/>
        </w:rPr>
        <w:t xml:space="preserve"> or 442a License</w:t>
      </w:r>
    </w:p>
    <w:p w14:paraId="03B34464" w14:textId="77777777" w:rsidR="003443C4" w:rsidRPr="0020052A" w:rsidRDefault="003443C4" w:rsidP="003443C4">
      <w:pPr>
        <w:numPr>
          <w:ilvl w:val="0"/>
          <w:numId w:val="12"/>
        </w:numPr>
        <w:spacing w:before="100" w:beforeAutospacing="1" w:after="100" w:afterAutospacing="1" w:line="240" w:lineRule="auto"/>
        <w:rPr>
          <w:rFonts w:ascii="Arial" w:eastAsia="Times New Roman" w:hAnsi="Arial" w:cs="Arial"/>
        </w:rPr>
      </w:pPr>
      <w:r w:rsidRPr="0020052A">
        <w:rPr>
          <w:rFonts w:ascii="Arial" w:eastAsia="Times New Roman" w:hAnsi="Arial" w:cs="Arial"/>
        </w:rPr>
        <w:t xml:space="preserve">Minimum </w:t>
      </w:r>
      <w:r w:rsidRPr="0020052A">
        <w:rPr>
          <w:rFonts w:ascii="Arial" w:eastAsia="Times New Roman" w:hAnsi="Arial" w:cs="Arial"/>
          <w:bCs/>
        </w:rPr>
        <w:t>3 years of experience</w:t>
      </w:r>
      <w:r w:rsidRPr="0020052A">
        <w:rPr>
          <w:rFonts w:ascii="Arial" w:eastAsia="Times New Roman" w:hAnsi="Arial" w:cs="Arial"/>
        </w:rPr>
        <w:t xml:space="preserve"> in a service or maintenance environment preferred.</w:t>
      </w:r>
    </w:p>
    <w:p w14:paraId="0F535532" w14:textId="77777777" w:rsidR="00B576BD" w:rsidRPr="0020052A" w:rsidRDefault="00B576BD" w:rsidP="00B576BD">
      <w:pPr>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20052A">
        <w:rPr>
          <w:rFonts w:ascii="Arial" w:eastAsia="Times New Roman" w:hAnsi="Arial" w:cs="Arial"/>
          <w:color w:val="000000"/>
        </w:rPr>
        <w:t>Fault finding on electrical systems that include but not limited to Siemens PLC’s, SCADA(WinCC) Systems, AC/DC motors and frequency drives</w:t>
      </w:r>
    </w:p>
    <w:p w14:paraId="0AF820BB" w14:textId="77777777" w:rsidR="003443C4" w:rsidRPr="0020052A" w:rsidRDefault="003443C4" w:rsidP="003443C4">
      <w:pPr>
        <w:numPr>
          <w:ilvl w:val="0"/>
          <w:numId w:val="12"/>
        </w:numPr>
        <w:spacing w:before="100" w:beforeAutospacing="1" w:after="100" w:afterAutospacing="1" w:line="240" w:lineRule="auto"/>
        <w:rPr>
          <w:rFonts w:ascii="Arial" w:eastAsia="Times New Roman" w:hAnsi="Arial" w:cs="Arial"/>
        </w:rPr>
      </w:pPr>
      <w:r w:rsidRPr="0020052A">
        <w:rPr>
          <w:rFonts w:ascii="Arial" w:eastAsia="Times New Roman" w:hAnsi="Arial" w:cs="Arial"/>
        </w:rPr>
        <w:t>Strong problem-solving and troubleshooting skills.</w:t>
      </w:r>
    </w:p>
    <w:p w14:paraId="6C0C56EF" w14:textId="77777777" w:rsidR="00B576BD" w:rsidRPr="0020052A" w:rsidRDefault="003443C4" w:rsidP="009D419B">
      <w:pPr>
        <w:numPr>
          <w:ilvl w:val="0"/>
          <w:numId w:val="12"/>
        </w:numPr>
        <w:spacing w:before="100" w:beforeAutospacing="1" w:after="100" w:afterAutospacing="1" w:line="240" w:lineRule="auto"/>
        <w:rPr>
          <w:rFonts w:ascii="Arial" w:eastAsia="Times New Roman" w:hAnsi="Arial" w:cs="Arial"/>
        </w:rPr>
      </w:pPr>
      <w:r w:rsidRPr="0020052A">
        <w:rPr>
          <w:rFonts w:ascii="Arial" w:eastAsia="Times New Roman" w:hAnsi="Arial" w:cs="Arial"/>
        </w:rPr>
        <w:t>Proficient in electrical controls</w:t>
      </w:r>
    </w:p>
    <w:p w14:paraId="30700716" w14:textId="77777777" w:rsidR="0089754F" w:rsidRPr="0020052A" w:rsidRDefault="0089754F" w:rsidP="009D419B">
      <w:pPr>
        <w:numPr>
          <w:ilvl w:val="0"/>
          <w:numId w:val="12"/>
        </w:numPr>
        <w:spacing w:before="100" w:beforeAutospacing="1" w:after="100" w:afterAutospacing="1" w:line="240" w:lineRule="auto"/>
        <w:rPr>
          <w:rFonts w:ascii="Arial" w:eastAsia="Times New Roman" w:hAnsi="Arial" w:cs="Arial"/>
        </w:rPr>
      </w:pPr>
      <w:r w:rsidRPr="0020052A">
        <w:rPr>
          <w:rFonts w:ascii="Arial" w:eastAsia="Times New Roman" w:hAnsi="Arial" w:cs="Arial"/>
        </w:rPr>
        <w:t xml:space="preserve">Proficient in </w:t>
      </w:r>
      <w:r w:rsidR="00B576BD" w:rsidRPr="0020052A">
        <w:rPr>
          <w:rFonts w:ascii="Arial" w:eastAsia="Times New Roman" w:hAnsi="Arial" w:cs="Arial"/>
        </w:rPr>
        <w:t>e</w:t>
      </w:r>
      <w:r w:rsidRPr="0020052A">
        <w:rPr>
          <w:rFonts w:ascii="Arial" w:eastAsia="Times New Roman" w:hAnsi="Arial" w:cs="Arial"/>
        </w:rPr>
        <w:t xml:space="preserve">lectrical </w:t>
      </w:r>
      <w:r w:rsidR="00B576BD" w:rsidRPr="0020052A">
        <w:rPr>
          <w:rFonts w:ascii="Arial" w:eastAsia="Times New Roman" w:hAnsi="Arial" w:cs="Arial"/>
        </w:rPr>
        <w:t>c</w:t>
      </w:r>
      <w:r w:rsidRPr="0020052A">
        <w:rPr>
          <w:rFonts w:ascii="Arial" w:eastAsia="Times New Roman" w:hAnsi="Arial" w:cs="Arial"/>
        </w:rPr>
        <w:t xml:space="preserve">ontrol </w:t>
      </w:r>
      <w:r w:rsidR="00B576BD" w:rsidRPr="0020052A">
        <w:rPr>
          <w:rFonts w:ascii="Arial" w:eastAsia="Times New Roman" w:hAnsi="Arial" w:cs="Arial"/>
        </w:rPr>
        <w:t>s</w:t>
      </w:r>
      <w:r w:rsidRPr="0020052A">
        <w:rPr>
          <w:rFonts w:ascii="Arial" w:eastAsia="Times New Roman" w:hAnsi="Arial" w:cs="Arial"/>
        </w:rPr>
        <w:t xml:space="preserve">chematic </w:t>
      </w:r>
      <w:r w:rsidR="00B576BD" w:rsidRPr="0020052A">
        <w:rPr>
          <w:rFonts w:ascii="Arial" w:eastAsia="Times New Roman" w:hAnsi="Arial" w:cs="Arial"/>
        </w:rPr>
        <w:t>d</w:t>
      </w:r>
      <w:r w:rsidRPr="0020052A">
        <w:rPr>
          <w:rFonts w:ascii="Arial" w:eastAsia="Times New Roman" w:hAnsi="Arial" w:cs="Arial"/>
        </w:rPr>
        <w:t xml:space="preserve">iagram </w:t>
      </w:r>
      <w:r w:rsidR="00B576BD" w:rsidRPr="0020052A">
        <w:rPr>
          <w:rFonts w:ascii="Arial" w:eastAsia="Times New Roman" w:hAnsi="Arial" w:cs="Arial"/>
        </w:rPr>
        <w:t>i</w:t>
      </w:r>
      <w:r w:rsidRPr="0020052A">
        <w:rPr>
          <w:rFonts w:ascii="Arial" w:eastAsia="Times New Roman" w:hAnsi="Arial" w:cs="Arial"/>
        </w:rPr>
        <w:t xml:space="preserve">nterpretation </w:t>
      </w:r>
    </w:p>
    <w:p w14:paraId="54CC9EFF" w14:textId="77777777" w:rsidR="003443C4" w:rsidRPr="0020052A" w:rsidRDefault="003443C4" w:rsidP="003443C4">
      <w:pPr>
        <w:numPr>
          <w:ilvl w:val="0"/>
          <w:numId w:val="12"/>
        </w:numPr>
        <w:spacing w:before="100" w:beforeAutospacing="1" w:after="100" w:afterAutospacing="1" w:line="240" w:lineRule="auto"/>
        <w:rPr>
          <w:rFonts w:ascii="Arial" w:eastAsia="Times New Roman" w:hAnsi="Arial" w:cs="Arial"/>
        </w:rPr>
      </w:pPr>
      <w:r w:rsidRPr="0020052A">
        <w:rPr>
          <w:rFonts w:ascii="Arial" w:eastAsia="Times New Roman" w:hAnsi="Arial" w:cs="Arial"/>
        </w:rPr>
        <w:t>Excellent organizational and time management abilities.</w:t>
      </w:r>
    </w:p>
    <w:p w14:paraId="48FC8BD5" w14:textId="77777777" w:rsidR="003443C4" w:rsidRPr="0020052A" w:rsidRDefault="003443C4" w:rsidP="003443C4">
      <w:pPr>
        <w:numPr>
          <w:ilvl w:val="0"/>
          <w:numId w:val="12"/>
        </w:numPr>
        <w:spacing w:before="100" w:beforeAutospacing="1" w:after="100" w:afterAutospacing="1" w:line="240" w:lineRule="auto"/>
        <w:rPr>
          <w:rFonts w:ascii="Arial" w:eastAsia="Times New Roman" w:hAnsi="Arial" w:cs="Arial"/>
        </w:rPr>
      </w:pPr>
      <w:r w:rsidRPr="0020052A">
        <w:rPr>
          <w:rFonts w:ascii="Arial" w:eastAsia="Times New Roman" w:hAnsi="Arial" w:cs="Arial"/>
        </w:rPr>
        <w:t>Comfortable working independently and within a team environment</w:t>
      </w:r>
      <w:r w:rsidR="00BD0660" w:rsidRPr="0020052A">
        <w:rPr>
          <w:rFonts w:ascii="Arial" w:eastAsia="Times New Roman" w:hAnsi="Arial" w:cs="Arial"/>
        </w:rPr>
        <w:t xml:space="preserve"> and with various other trades/contractors</w:t>
      </w:r>
    </w:p>
    <w:p w14:paraId="1B8D3323" w14:textId="77777777" w:rsidR="003443C4" w:rsidRPr="0020052A" w:rsidRDefault="003443C4" w:rsidP="003443C4">
      <w:pPr>
        <w:numPr>
          <w:ilvl w:val="0"/>
          <w:numId w:val="12"/>
        </w:numPr>
        <w:spacing w:before="100" w:beforeAutospacing="1" w:after="100" w:afterAutospacing="1" w:line="240" w:lineRule="auto"/>
        <w:rPr>
          <w:rFonts w:ascii="Arial" w:eastAsia="Times New Roman" w:hAnsi="Arial" w:cs="Arial"/>
        </w:rPr>
      </w:pPr>
      <w:r w:rsidRPr="0020052A">
        <w:rPr>
          <w:rFonts w:ascii="Arial" w:eastAsia="Times New Roman" w:hAnsi="Arial" w:cs="Arial"/>
        </w:rPr>
        <w:t>Valid driver’s license and ability to legally work in Canada.</w:t>
      </w:r>
    </w:p>
    <w:p w14:paraId="12EF8781" w14:textId="77777777" w:rsidR="00BD0660" w:rsidRPr="0020052A" w:rsidRDefault="00BD0660" w:rsidP="003443C4">
      <w:pPr>
        <w:numPr>
          <w:ilvl w:val="0"/>
          <w:numId w:val="12"/>
        </w:numPr>
        <w:spacing w:before="100" w:beforeAutospacing="1" w:after="100" w:afterAutospacing="1" w:line="240" w:lineRule="auto"/>
        <w:rPr>
          <w:rFonts w:ascii="Arial" w:eastAsia="Times New Roman" w:hAnsi="Arial" w:cs="Arial"/>
        </w:rPr>
      </w:pPr>
      <w:r w:rsidRPr="0020052A">
        <w:rPr>
          <w:rFonts w:ascii="Arial" w:eastAsia="Times New Roman" w:hAnsi="Arial" w:cs="Arial"/>
        </w:rPr>
        <w:t xml:space="preserve">Own a set of tools to perform routine tasks </w:t>
      </w:r>
    </w:p>
    <w:p w14:paraId="0A2E25C6" w14:textId="77777777" w:rsidR="00595D95" w:rsidRPr="0020052A" w:rsidRDefault="00595D95" w:rsidP="00595D95">
      <w:pPr>
        <w:pStyle w:val="NormalWeb"/>
        <w:rPr>
          <w:rFonts w:ascii="Arial" w:hAnsi="Arial" w:cs="Arial"/>
          <w:sz w:val="22"/>
          <w:szCs w:val="22"/>
        </w:rPr>
      </w:pPr>
      <w:r w:rsidRPr="0020052A">
        <w:rPr>
          <w:rStyle w:val="Strong"/>
          <w:rFonts w:ascii="Arial" w:hAnsi="Arial" w:cs="Arial"/>
          <w:sz w:val="22"/>
          <w:szCs w:val="22"/>
        </w:rPr>
        <w:t>SCHEDULE</w:t>
      </w:r>
    </w:p>
    <w:p w14:paraId="276BE277" w14:textId="77777777" w:rsidR="00595D95" w:rsidRPr="0020052A" w:rsidRDefault="00595D95" w:rsidP="00595D95">
      <w:pPr>
        <w:pStyle w:val="NormalWeb"/>
        <w:numPr>
          <w:ilvl w:val="0"/>
          <w:numId w:val="16"/>
        </w:numPr>
        <w:rPr>
          <w:rFonts w:ascii="Arial" w:hAnsi="Arial" w:cs="Arial"/>
          <w:sz w:val="22"/>
          <w:szCs w:val="22"/>
        </w:rPr>
      </w:pPr>
      <w:r w:rsidRPr="0020052A">
        <w:rPr>
          <w:rFonts w:ascii="Arial" w:hAnsi="Arial" w:cs="Arial"/>
          <w:sz w:val="22"/>
          <w:szCs w:val="22"/>
        </w:rPr>
        <w:t>Full-time, Permanent Position</w:t>
      </w:r>
    </w:p>
    <w:p w14:paraId="70DBB848" w14:textId="77777777" w:rsidR="00595D95" w:rsidRPr="0020052A" w:rsidRDefault="002851C3" w:rsidP="00595D95">
      <w:pPr>
        <w:pStyle w:val="NormalWeb"/>
        <w:numPr>
          <w:ilvl w:val="0"/>
          <w:numId w:val="16"/>
        </w:numPr>
        <w:rPr>
          <w:rFonts w:ascii="Arial" w:hAnsi="Arial" w:cs="Arial"/>
          <w:sz w:val="22"/>
          <w:szCs w:val="22"/>
        </w:rPr>
      </w:pPr>
      <w:r w:rsidRPr="0020052A">
        <w:rPr>
          <w:rFonts w:ascii="Arial" w:hAnsi="Arial" w:cs="Arial"/>
          <w:sz w:val="22"/>
          <w:szCs w:val="22"/>
        </w:rPr>
        <w:t>H</w:t>
      </w:r>
      <w:r w:rsidR="00595D95" w:rsidRPr="0020052A">
        <w:rPr>
          <w:rFonts w:ascii="Arial" w:hAnsi="Arial" w:cs="Arial"/>
          <w:sz w:val="22"/>
          <w:szCs w:val="22"/>
        </w:rPr>
        <w:t>ours based on client and shift coverage requirements</w:t>
      </w:r>
    </w:p>
    <w:p w14:paraId="3839A62E" w14:textId="77777777" w:rsidR="00B576BD" w:rsidRPr="0020052A" w:rsidRDefault="00595D95" w:rsidP="003443C4">
      <w:pPr>
        <w:pStyle w:val="NormalWeb"/>
        <w:numPr>
          <w:ilvl w:val="0"/>
          <w:numId w:val="16"/>
        </w:numPr>
        <w:rPr>
          <w:rStyle w:val="Strong"/>
          <w:rFonts w:ascii="Arial" w:hAnsi="Arial" w:cs="Arial"/>
          <w:b w:val="0"/>
          <w:bCs w:val="0"/>
          <w:sz w:val="22"/>
          <w:szCs w:val="22"/>
        </w:rPr>
      </w:pPr>
      <w:r w:rsidRPr="0020052A">
        <w:rPr>
          <w:rFonts w:ascii="Arial" w:hAnsi="Arial" w:cs="Arial"/>
          <w:sz w:val="22"/>
          <w:szCs w:val="22"/>
        </w:rPr>
        <w:t xml:space="preserve">Current schedule: </w:t>
      </w:r>
      <w:r w:rsidR="002851C3" w:rsidRPr="0020052A">
        <w:rPr>
          <w:rStyle w:val="Strong"/>
          <w:rFonts w:ascii="Arial" w:hAnsi="Arial" w:cs="Arial"/>
          <w:b w:val="0"/>
          <w:sz w:val="22"/>
          <w:szCs w:val="22"/>
        </w:rPr>
        <w:t>Continental 12 Hour</w:t>
      </w:r>
      <w:r w:rsidRPr="0020052A">
        <w:rPr>
          <w:rStyle w:val="Strong"/>
          <w:rFonts w:ascii="Arial" w:hAnsi="Arial" w:cs="Arial"/>
          <w:b w:val="0"/>
          <w:sz w:val="22"/>
          <w:szCs w:val="22"/>
        </w:rPr>
        <w:t xml:space="preserve"> shifts</w:t>
      </w:r>
      <w:r w:rsidR="00375F2F" w:rsidRPr="0020052A">
        <w:rPr>
          <w:rStyle w:val="Strong"/>
          <w:rFonts w:ascii="Arial" w:hAnsi="Arial" w:cs="Arial"/>
          <w:b w:val="0"/>
          <w:sz w:val="22"/>
          <w:szCs w:val="22"/>
        </w:rPr>
        <w:t xml:space="preserve"> 8:00 - 8:00</w:t>
      </w:r>
      <w:r w:rsidR="00B576BD" w:rsidRPr="0020052A">
        <w:rPr>
          <w:rStyle w:val="Strong"/>
          <w:rFonts w:ascii="Arial" w:hAnsi="Arial" w:cs="Arial"/>
          <w:b w:val="0"/>
          <w:sz w:val="22"/>
          <w:szCs w:val="22"/>
        </w:rPr>
        <w:t xml:space="preserve"> </w:t>
      </w:r>
    </w:p>
    <w:p w14:paraId="16A90EA7" w14:textId="77777777" w:rsidR="000504C8" w:rsidRPr="0020052A" w:rsidRDefault="000504C8" w:rsidP="003443C4">
      <w:pPr>
        <w:pStyle w:val="NormalWeb"/>
        <w:numPr>
          <w:ilvl w:val="0"/>
          <w:numId w:val="16"/>
        </w:numPr>
        <w:rPr>
          <w:rStyle w:val="Strong"/>
          <w:rFonts w:ascii="Arial" w:hAnsi="Arial" w:cs="Arial"/>
          <w:b w:val="0"/>
          <w:bCs w:val="0"/>
          <w:sz w:val="22"/>
          <w:szCs w:val="22"/>
        </w:rPr>
      </w:pPr>
      <w:r w:rsidRPr="0020052A">
        <w:rPr>
          <w:rStyle w:val="Strong"/>
          <w:rFonts w:ascii="Arial" w:hAnsi="Arial" w:cs="Arial"/>
          <w:b w:val="0"/>
          <w:sz w:val="22"/>
          <w:szCs w:val="22"/>
        </w:rPr>
        <w:t xml:space="preserve">Week 1: </w:t>
      </w:r>
      <w:r w:rsidR="00B576BD" w:rsidRPr="0020052A">
        <w:rPr>
          <w:rStyle w:val="Strong"/>
          <w:rFonts w:ascii="Arial" w:hAnsi="Arial" w:cs="Arial"/>
          <w:b w:val="0"/>
          <w:sz w:val="22"/>
          <w:szCs w:val="22"/>
        </w:rPr>
        <w:t>Mon,</w:t>
      </w:r>
      <w:r w:rsidRPr="0020052A">
        <w:rPr>
          <w:rStyle w:val="Strong"/>
          <w:rFonts w:ascii="Arial" w:hAnsi="Arial" w:cs="Arial"/>
          <w:b w:val="0"/>
          <w:sz w:val="22"/>
          <w:szCs w:val="22"/>
        </w:rPr>
        <w:t xml:space="preserve"> </w:t>
      </w:r>
      <w:r w:rsidR="00B576BD" w:rsidRPr="0020052A">
        <w:rPr>
          <w:rStyle w:val="Strong"/>
          <w:rFonts w:ascii="Arial" w:hAnsi="Arial" w:cs="Arial"/>
          <w:b w:val="0"/>
          <w:sz w:val="22"/>
          <w:szCs w:val="22"/>
        </w:rPr>
        <w:t>Tues</w:t>
      </w:r>
      <w:r w:rsidRPr="0020052A">
        <w:rPr>
          <w:rStyle w:val="Strong"/>
          <w:rFonts w:ascii="Arial" w:hAnsi="Arial" w:cs="Arial"/>
          <w:b w:val="0"/>
          <w:sz w:val="22"/>
          <w:szCs w:val="22"/>
        </w:rPr>
        <w:t xml:space="preserve"> 12 hours Days / Wednesday, Thursday OFF / Fri-Sunday 12 hours Nights</w:t>
      </w:r>
    </w:p>
    <w:p w14:paraId="6EA3CB45" w14:textId="77777777" w:rsidR="002851C3" w:rsidRPr="0020052A" w:rsidRDefault="000504C8" w:rsidP="002851C3">
      <w:pPr>
        <w:pStyle w:val="NormalWeb"/>
        <w:numPr>
          <w:ilvl w:val="0"/>
          <w:numId w:val="16"/>
        </w:numPr>
        <w:rPr>
          <w:rFonts w:ascii="Arial" w:hAnsi="Arial" w:cs="Arial"/>
          <w:sz w:val="22"/>
          <w:szCs w:val="22"/>
        </w:rPr>
      </w:pPr>
      <w:r w:rsidRPr="0020052A">
        <w:rPr>
          <w:rStyle w:val="Strong"/>
          <w:rFonts w:ascii="Arial" w:hAnsi="Arial" w:cs="Arial"/>
          <w:b w:val="0"/>
          <w:sz w:val="22"/>
          <w:szCs w:val="22"/>
        </w:rPr>
        <w:t xml:space="preserve">Week 2: Mon, Tuesday OFF / Wednesday, Thursday 12 hours Days / Fri-Sunday OFF / </w:t>
      </w:r>
      <w:r w:rsidRPr="0020052A">
        <w:rPr>
          <w:rStyle w:val="Strong"/>
          <w:rFonts w:ascii="Arial" w:hAnsi="Arial" w:cs="Arial"/>
          <w:b w:val="0"/>
          <w:bCs w:val="0"/>
          <w:sz w:val="22"/>
          <w:szCs w:val="22"/>
        </w:rPr>
        <w:t xml:space="preserve">Repeating alternating </w:t>
      </w:r>
    </w:p>
    <w:p w14:paraId="1CBA1586" w14:textId="77777777" w:rsidR="002851C3" w:rsidRDefault="002851C3" w:rsidP="002851C3">
      <w:pPr>
        <w:pStyle w:val="NormalWeb"/>
        <w:rPr>
          <w:rFonts w:ascii="Arial" w:hAnsi="Arial" w:cs="Arial"/>
          <w:sz w:val="22"/>
          <w:szCs w:val="22"/>
        </w:rPr>
      </w:pPr>
    </w:p>
    <w:p w14:paraId="29D8681C" w14:textId="77777777" w:rsidR="0020052A" w:rsidRPr="0020052A" w:rsidRDefault="0020052A" w:rsidP="002851C3">
      <w:pPr>
        <w:pStyle w:val="NormalWeb"/>
        <w:rPr>
          <w:rFonts w:ascii="Arial" w:hAnsi="Arial" w:cs="Arial"/>
          <w:sz w:val="22"/>
          <w:szCs w:val="22"/>
        </w:rPr>
      </w:pPr>
    </w:p>
    <w:p w14:paraId="6E1EB703" w14:textId="77777777" w:rsidR="00595D95" w:rsidRPr="0020052A" w:rsidRDefault="00595D95" w:rsidP="00595D95">
      <w:pPr>
        <w:pStyle w:val="Heading3"/>
        <w:rPr>
          <w:rFonts w:ascii="Arial" w:hAnsi="Arial" w:cs="Arial"/>
          <w:b w:val="0"/>
          <w:sz w:val="22"/>
          <w:szCs w:val="22"/>
        </w:rPr>
      </w:pPr>
      <w:r w:rsidRPr="0020052A">
        <w:rPr>
          <w:rStyle w:val="Strong"/>
          <w:rFonts w:ascii="Arial" w:hAnsi="Arial" w:cs="Arial"/>
          <w:b/>
          <w:bCs/>
          <w:sz w:val="22"/>
          <w:szCs w:val="22"/>
        </w:rPr>
        <w:lastRenderedPageBreak/>
        <w:t>COMPENSATION &amp; BENEFITS</w:t>
      </w:r>
    </w:p>
    <w:p w14:paraId="2B5FDAD0" w14:textId="77777777" w:rsidR="00595D95" w:rsidRPr="0020052A" w:rsidRDefault="00595D95" w:rsidP="00595D95">
      <w:pPr>
        <w:pStyle w:val="NormalWeb"/>
        <w:rPr>
          <w:rFonts w:ascii="Arial" w:hAnsi="Arial" w:cs="Arial"/>
          <w:sz w:val="22"/>
          <w:szCs w:val="22"/>
        </w:rPr>
      </w:pPr>
      <w:r w:rsidRPr="0020052A">
        <w:rPr>
          <w:rFonts w:ascii="Arial" w:hAnsi="Arial" w:cs="Arial"/>
          <w:sz w:val="22"/>
          <w:szCs w:val="22"/>
        </w:rPr>
        <w:t>This position is part of the unionized workforce and compensated in accordance with the current collective agreement.</w:t>
      </w:r>
    </w:p>
    <w:p w14:paraId="175A269F" w14:textId="782895E5" w:rsidR="00595D95" w:rsidRPr="0020052A" w:rsidRDefault="00595D95" w:rsidP="00595D95">
      <w:pPr>
        <w:pStyle w:val="NormalWeb"/>
        <w:numPr>
          <w:ilvl w:val="0"/>
          <w:numId w:val="15"/>
        </w:numPr>
        <w:rPr>
          <w:rFonts w:ascii="Arial" w:hAnsi="Arial" w:cs="Arial"/>
          <w:sz w:val="22"/>
          <w:szCs w:val="22"/>
        </w:rPr>
      </w:pPr>
      <w:r w:rsidRPr="0020052A">
        <w:rPr>
          <w:rStyle w:val="Strong"/>
          <w:rFonts w:ascii="Arial" w:hAnsi="Arial" w:cs="Arial"/>
          <w:b w:val="0"/>
          <w:sz w:val="22"/>
          <w:szCs w:val="22"/>
        </w:rPr>
        <w:t>Wage Rate:</w:t>
      </w:r>
      <w:r w:rsidRPr="0020052A">
        <w:rPr>
          <w:rFonts w:ascii="Arial" w:hAnsi="Arial" w:cs="Arial"/>
          <w:sz w:val="22"/>
          <w:szCs w:val="22"/>
        </w:rPr>
        <w:t xml:space="preserve"> Starting at </w:t>
      </w:r>
      <w:r w:rsidRPr="0020052A">
        <w:rPr>
          <w:rStyle w:val="Strong"/>
          <w:rFonts w:ascii="Arial" w:hAnsi="Arial" w:cs="Arial"/>
          <w:b w:val="0"/>
          <w:sz w:val="22"/>
          <w:szCs w:val="22"/>
        </w:rPr>
        <w:t>$</w:t>
      </w:r>
      <w:r w:rsidR="004C26DB">
        <w:rPr>
          <w:rStyle w:val="Strong"/>
          <w:rFonts w:ascii="Arial" w:hAnsi="Arial" w:cs="Arial"/>
          <w:b w:val="0"/>
          <w:sz w:val="22"/>
          <w:szCs w:val="22"/>
        </w:rPr>
        <w:t>50.48</w:t>
      </w:r>
      <w:r w:rsidRPr="0020052A">
        <w:rPr>
          <w:rStyle w:val="Strong"/>
          <w:rFonts w:ascii="Arial" w:hAnsi="Arial" w:cs="Arial"/>
          <w:b w:val="0"/>
          <w:sz w:val="22"/>
          <w:szCs w:val="22"/>
        </w:rPr>
        <w:t xml:space="preserve"> per hour</w:t>
      </w:r>
    </w:p>
    <w:p w14:paraId="7888590E" w14:textId="77777777" w:rsidR="00595D95" w:rsidRPr="0020052A" w:rsidRDefault="00595D95" w:rsidP="00595D95">
      <w:pPr>
        <w:pStyle w:val="NormalWeb"/>
        <w:numPr>
          <w:ilvl w:val="0"/>
          <w:numId w:val="15"/>
        </w:numPr>
        <w:rPr>
          <w:rFonts w:ascii="Arial" w:hAnsi="Arial" w:cs="Arial"/>
          <w:sz w:val="22"/>
          <w:szCs w:val="22"/>
        </w:rPr>
      </w:pPr>
      <w:r w:rsidRPr="0020052A">
        <w:rPr>
          <w:rStyle w:val="Strong"/>
          <w:rFonts w:ascii="Arial" w:hAnsi="Arial" w:cs="Arial"/>
          <w:b w:val="0"/>
          <w:sz w:val="22"/>
          <w:szCs w:val="22"/>
        </w:rPr>
        <w:t>Comprehensive Benefits Package</w:t>
      </w:r>
    </w:p>
    <w:p w14:paraId="21CD703D" w14:textId="77777777" w:rsidR="00595D95" w:rsidRPr="0020052A" w:rsidRDefault="00595D95" w:rsidP="00595D95">
      <w:pPr>
        <w:pStyle w:val="NormalWeb"/>
        <w:numPr>
          <w:ilvl w:val="0"/>
          <w:numId w:val="15"/>
        </w:numPr>
        <w:rPr>
          <w:rFonts w:ascii="Arial" w:hAnsi="Arial" w:cs="Arial"/>
          <w:sz w:val="22"/>
          <w:szCs w:val="22"/>
        </w:rPr>
      </w:pPr>
      <w:r w:rsidRPr="0020052A">
        <w:rPr>
          <w:rStyle w:val="Strong"/>
          <w:rFonts w:ascii="Arial" w:hAnsi="Arial" w:cs="Arial"/>
          <w:b w:val="0"/>
          <w:sz w:val="22"/>
          <w:szCs w:val="22"/>
        </w:rPr>
        <w:t>Pension Plan</w:t>
      </w:r>
    </w:p>
    <w:p w14:paraId="61579B44" w14:textId="77777777" w:rsidR="003443C4" w:rsidRPr="0020052A" w:rsidRDefault="003443C4" w:rsidP="003443C4">
      <w:pPr>
        <w:spacing w:before="100" w:beforeAutospacing="1" w:after="100" w:afterAutospacing="1" w:line="240" w:lineRule="auto"/>
        <w:rPr>
          <w:rFonts w:ascii="Arial" w:eastAsia="Times New Roman" w:hAnsi="Arial" w:cs="Arial"/>
        </w:rPr>
      </w:pPr>
      <w:r w:rsidRPr="0020052A">
        <w:rPr>
          <w:rFonts w:ascii="Arial" w:eastAsia="Times New Roman" w:hAnsi="Arial" w:cs="Arial"/>
        </w:rPr>
        <w:t>We thank all applicants for their interest; however, only those selected for an interview will be contacted.</w:t>
      </w:r>
    </w:p>
    <w:p w14:paraId="78EC6800" w14:textId="77777777" w:rsidR="003443C4" w:rsidRPr="0020052A" w:rsidRDefault="003443C4" w:rsidP="003443C4">
      <w:pPr>
        <w:spacing w:before="100" w:beforeAutospacing="1" w:after="100" w:afterAutospacing="1" w:line="240" w:lineRule="auto"/>
        <w:rPr>
          <w:rFonts w:ascii="Arial" w:eastAsia="Times New Roman" w:hAnsi="Arial" w:cs="Arial"/>
        </w:rPr>
      </w:pPr>
      <w:r w:rsidRPr="0020052A">
        <w:rPr>
          <w:rFonts w:ascii="Arial" w:eastAsia="Times New Roman" w:hAnsi="Arial" w:cs="Arial"/>
        </w:rPr>
        <w:t xml:space="preserve">At Arthur Electric, we are committed to fostering a workplace that embraces equity, diversity, and inclusion. This commitment reflects our core organizational values. Arthur Electric is dedicated to providing an accessible and inclusive candidate experience throughout the recruitment and selection process. If you require accommodation at any stage of the process, please contact our Human Resources Department at </w:t>
      </w:r>
      <w:r w:rsidRPr="0020052A">
        <w:rPr>
          <w:rFonts w:ascii="Arial" w:eastAsia="Times New Roman" w:hAnsi="Arial" w:cs="Arial"/>
          <w:bCs/>
        </w:rPr>
        <w:t>hr@arthurelectric.com</w:t>
      </w:r>
      <w:r w:rsidRPr="0020052A">
        <w:rPr>
          <w:rFonts w:ascii="Arial" w:eastAsia="Times New Roman" w:hAnsi="Arial" w:cs="Arial"/>
        </w:rPr>
        <w:t>.</w:t>
      </w:r>
    </w:p>
    <w:p w14:paraId="205EC236" w14:textId="77777777" w:rsidR="003443C4" w:rsidRPr="003443C4" w:rsidRDefault="003443C4" w:rsidP="003443C4">
      <w:pPr>
        <w:rPr>
          <w:rFonts w:ascii="Arial" w:hAnsi="Arial" w:cs="Arial"/>
          <w:sz w:val="24"/>
          <w:szCs w:val="24"/>
        </w:rPr>
      </w:pPr>
    </w:p>
    <w:sectPr w:rsidR="003443C4" w:rsidRPr="00344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6592"/>
    <w:multiLevelType w:val="multilevel"/>
    <w:tmpl w:val="D23C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72176"/>
    <w:multiLevelType w:val="hybridMultilevel"/>
    <w:tmpl w:val="EA0C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A25FB"/>
    <w:multiLevelType w:val="multilevel"/>
    <w:tmpl w:val="8A30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D4FBB"/>
    <w:multiLevelType w:val="multilevel"/>
    <w:tmpl w:val="010A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491C"/>
    <w:multiLevelType w:val="multilevel"/>
    <w:tmpl w:val="FF90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20817"/>
    <w:multiLevelType w:val="hybridMultilevel"/>
    <w:tmpl w:val="1B2E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B2693"/>
    <w:multiLevelType w:val="hybridMultilevel"/>
    <w:tmpl w:val="1D7E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3682D"/>
    <w:multiLevelType w:val="hybridMultilevel"/>
    <w:tmpl w:val="69521106"/>
    <w:lvl w:ilvl="0" w:tplc="1076EF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F2160"/>
    <w:multiLevelType w:val="multilevel"/>
    <w:tmpl w:val="49EC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63B0A"/>
    <w:multiLevelType w:val="multilevel"/>
    <w:tmpl w:val="645A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172CC"/>
    <w:multiLevelType w:val="multilevel"/>
    <w:tmpl w:val="87DE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E07878"/>
    <w:multiLevelType w:val="multilevel"/>
    <w:tmpl w:val="F186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F4966"/>
    <w:multiLevelType w:val="multilevel"/>
    <w:tmpl w:val="46E2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952742"/>
    <w:multiLevelType w:val="multilevel"/>
    <w:tmpl w:val="B312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353EB"/>
    <w:multiLevelType w:val="multilevel"/>
    <w:tmpl w:val="3D6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54FCF"/>
    <w:multiLevelType w:val="multilevel"/>
    <w:tmpl w:val="F3DC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9819D5"/>
    <w:multiLevelType w:val="hybridMultilevel"/>
    <w:tmpl w:val="84D2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488199">
    <w:abstractNumId w:val="14"/>
  </w:num>
  <w:num w:numId="2" w16cid:durableId="1892810790">
    <w:abstractNumId w:val="12"/>
  </w:num>
  <w:num w:numId="3" w16cid:durableId="1640723020">
    <w:abstractNumId w:val="6"/>
  </w:num>
  <w:num w:numId="4" w16cid:durableId="1786345771">
    <w:abstractNumId w:val="5"/>
  </w:num>
  <w:num w:numId="5" w16cid:durableId="1198620064">
    <w:abstractNumId w:val="15"/>
  </w:num>
  <w:num w:numId="6" w16cid:durableId="446628674">
    <w:abstractNumId w:val="2"/>
  </w:num>
  <w:num w:numId="7" w16cid:durableId="642392376">
    <w:abstractNumId w:val="9"/>
  </w:num>
  <w:num w:numId="8" w16cid:durableId="462619238">
    <w:abstractNumId w:val="4"/>
  </w:num>
  <w:num w:numId="9" w16cid:durableId="362249778">
    <w:abstractNumId w:val="1"/>
  </w:num>
  <w:num w:numId="10" w16cid:durableId="2125464048">
    <w:abstractNumId w:val="16"/>
  </w:num>
  <w:num w:numId="11" w16cid:durableId="1619338176">
    <w:abstractNumId w:val="3"/>
  </w:num>
  <w:num w:numId="12" w16cid:durableId="1575892125">
    <w:abstractNumId w:val="11"/>
  </w:num>
  <w:num w:numId="13" w16cid:durableId="737551967">
    <w:abstractNumId w:val="8"/>
  </w:num>
  <w:num w:numId="14" w16cid:durableId="397822760">
    <w:abstractNumId w:val="7"/>
  </w:num>
  <w:num w:numId="15" w16cid:durableId="1441753739">
    <w:abstractNumId w:val="13"/>
  </w:num>
  <w:num w:numId="16" w16cid:durableId="368074740">
    <w:abstractNumId w:val="0"/>
  </w:num>
  <w:num w:numId="17" w16cid:durableId="695161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b5062d34-813c-4ae3-af1c-d335c574a8bc"/>
  </w:docVars>
  <w:rsids>
    <w:rsidRoot w:val="00530FFA"/>
    <w:rsid w:val="00033D31"/>
    <w:rsid w:val="000504C8"/>
    <w:rsid w:val="001E7D70"/>
    <w:rsid w:val="0020052A"/>
    <w:rsid w:val="0023268E"/>
    <w:rsid w:val="00242EF8"/>
    <w:rsid w:val="002851C3"/>
    <w:rsid w:val="003443C4"/>
    <w:rsid w:val="00375F2F"/>
    <w:rsid w:val="00415450"/>
    <w:rsid w:val="004C26DB"/>
    <w:rsid w:val="005145CE"/>
    <w:rsid w:val="00525EFB"/>
    <w:rsid w:val="00530FFA"/>
    <w:rsid w:val="00595D95"/>
    <w:rsid w:val="005F3992"/>
    <w:rsid w:val="007F54A4"/>
    <w:rsid w:val="0089754F"/>
    <w:rsid w:val="00A217BB"/>
    <w:rsid w:val="00A26CD0"/>
    <w:rsid w:val="00B576BD"/>
    <w:rsid w:val="00BD0660"/>
    <w:rsid w:val="00BD4621"/>
    <w:rsid w:val="00C558DE"/>
    <w:rsid w:val="00CC5D95"/>
    <w:rsid w:val="00CD24BB"/>
    <w:rsid w:val="00FE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F9B4"/>
  <w15:chartTrackingRefBased/>
  <w15:docId w15:val="{BE3DC427-3650-442C-B5FE-2CBEB332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FFA"/>
  </w:style>
  <w:style w:type="paragraph" w:styleId="Heading3">
    <w:name w:val="heading 3"/>
    <w:basedOn w:val="Normal"/>
    <w:link w:val="Heading3Char"/>
    <w:uiPriority w:val="9"/>
    <w:qFormat/>
    <w:rsid w:val="00525E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FFA"/>
    <w:pPr>
      <w:ind w:left="720"/>
      <w:contextualSpacing/>
    </w:pPr>
  </w:style>
  <w:style w:type="paragraph" w:styleId="NormalWeb">
    <w:name w:val="Normal (Web)"/>
    <w:basedOn w:val="Normal"/>
    <w:uiPriority w:val="99"/>
    <w:unhideWhenUsed/>
    <w:rsid w:val="00525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5EFB"/>
    <w:rPr>
      <w:b/>
      <w:bCs/>
    </w:rPr>
  </w:style>
  <w:style w:type="character" w:customStyle="1" w:styleId="Heading3Char">
    <w:name w:val="Heading 3 Char"/>
    <w:basedOn w:val="DefaultParagraphFont"/>
    <w:link w:val="Heading3"/>
    <w:uiPriority w:val="9"/>
    <w:rsid w:val="00525EF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25EFB"/>
    <w:rPr>
      <w:color w:val="0563C1" w:themeColor="hyperlink"/>
      <w:u w:val="single"/>
    </w:rPr>
  </w:style>
  <w:style w:type="character" w:styleId="UnresolvedMention">
    <w:name w:val="Unresolved Mention"/>
    <w:basedOn w:val="DefaultParagraphFont"/>
    <w:uiPriority w:val="99"/>
    <w:semiHidden/>
    <w:unhideWhenUsed/>
    <w:rsid w:val="00525EFB"/>
    <w:rPr>
      <w:color w:val="605E5C"/>
      <w:shd w:val="clear" w:color="auto" w:fill="E1DFDD"/>
    </w:rPr>
  </w:style>
  <w:style w:type="character" w:styleId="Emphasis">
    <w:name w:val="Emphasis"/>
    <w:basedOn w:val="DefaultParagraphFont"/>
    <w:uiPriority w:val="20"/>
    <w:qFormat/>
    <w:rsid w:val="00FE4D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00570">
      <w:bodyDiv w:val="1"/>
      <w:marLeft w:val="0"/>
      <w:marRight w:val="0"/>
      <w:marTop w:val="0"/>
      <w:marBottom w:val="0"/>
      <w:divBdr>
        <w:top w:val="none" w:sz="0" w:space="0" w:color="auto"/>
        <w:left w:val="none" w:sz="0" w:space="0" w:color="auto"/>
        <w:bottom w:val="none" w:sz="0" w:space="0" w:color="auto"/>
        <w:right w:val="none" w:sz="0" w:space="0" w:color="auto"/>
      </w:divBdr>
    </w:div>
    <w:div w:id="588344700">
      <w:bodyDiv w:val="1"/>
      <w:marLeft w:val="0"/>
      <w:marRight w:val="0"/>
      <w:marTop w:val="0"/>
      <w:marBottom w:val="0"/>
      <w:divBdr>
        <w:top w:val="none" w:sz="0" w:space="0" w:color="auto"/>
        <w:left w:val="none" w:sz="0" w:space="0" w:color="auto"/>
        <w:bottom w:val="none" w:sz="0" w:space="0" w:color="auto"/>
        <w:right w:val="none" w:sz="0" w:space="0" w:color="auto"/>
      </w:divBdr>
    </w:div>
    <w:div w:id="1041975970">
      <w:bodyDiv w:val="1"/>
      <w:marLeft w:val="0"/>
      <w:marRight w:val="0"/>
      <w:marTop w:val="0"/>
      <w:marBottom w:val="0"/>
      <w:divBdr>
        <w:top w:val="none" w:sz="0" w:space="0" w:color="auto"/>
        <w:left w:val="none" w:sz="0" w:space="0" w:color="auto"/>
        <w:bottom w:val="none" w:sz="0" w:space="0" w:color="auto"/>
        <w:right w:val="none" w:sz="0" w:space="0" w:color="auto"/>
      </w:divBdr>
    </w:div>
    <w:div w:id="1121531089">
      <w:bodyDiv w:val="1"/>
      <w:marLeft w:val="0"/>
      <w:marRight w:val="0"/>
      <w:marTop w:val="0"/>
      <w:marBottom w:val="0"/>
      <w:divBdr>
        <w:top w:val="none" w:sz="0" w:space="0" w:color="auto"/>
        <w:left w:val="none" w:sz="0" w:space="0" w:color="auto"/>
        <w:bottom w:val="none" w:sz="0" w:space="0" w:color="auto"/>
        <w:right w:val="none" w:sz="0" w:space="0" w:color="auto"/>
      </w:divBdr>
    </w:div>
    <w:div w:id="1584221142">
      <w:bodyDiv w:val="1"/>
      <w:marLeft w:val="0"/>
      <w:marRight w:val="0"/>
      <w:marTop w:val="0"/>
      <w:marBottom w:val="0"/>
      <w:divBdr>
        <w:top w:val="none" w:sz="0" w:space="0" w:color="auto"/>
        <w:left w:val="none" w:sz="0" w:space="0" w:color="auto"/>
        <w:bottom w:val="none" w:sz="0" w:space="0" w:color="auto"/>
        <w:right w:val="none" w:sz="0" w:space="0" w:color="auto"/>
      </w:divBdr>
    </w:div>
    <w:div w:id="1584685958">
      <w:bodyDiv w:val="1"/>
      <w:marLeft w:val="0"/>
      <w:marRight w:val="0"/>
      <w:marTop w:val="0"/>
      <w:marBottom w:val="0"/>
      <w:divBdr>
        <w:top w:val="none" w:sz="0" w:space="0" w:color="auto"/>
        <w:left w:val="none" w:sz="0" w:space="0" w:color="auto"/>
        <w:bottom w:val="none" w:sz="0" w:space="0" w:color="auto"/>
        <w:right w:val="none" w:sz="0" w:space="0" w:color="auto"/>
      </w:divBdr>
    </w:div>
    <w:div w:id="1584954737">
      <w:bodyDiv w:val="1"/>
      <w:marLeft w:val="0"/>
      <w:marRight w:val="0"/>
      <w:marTop w:val="0"/>
      <w:marBottom w:val="0"/>
      <w:divBdr>
        <w:top w:val="none" w:sz="0" w:space="0" w:color="auto"/>
        <w:left w:val="none" w:sz="0" w:space="0" w:color="auto"/>
        <w:bottom w:val="none" w:sz="0" w:space="0" w:color="auto"/>
        <w:right w:val="none" w:sz="0" w:space="0" w:color="auto"/>
      </w:divBdr>
    </w:div>
    <w:div w:id="1796633576">
      <w:bodyDiv w:val="1"/>
      <w:marLeft w:val="0"/>
      <w:marRight w:val="0"/>
      <w:marTop w:val="0"/>
      <w:marBottom w:val="0"/>
      <w:divBdr>
        <w:top w:val="none" w:sz="0" w:space="0" w:color="auto"/>
        <w:left w:val="none" w:sz="0" w:space="0" w:color="auto"/>
        <w:bottom w:val="none" w:sz="0" w:space="0" w:color="auto"/>
        <w:right w:val="none" w:sz="0" w:space="0" w:color="auto"/>
      </w:divBdr>
    </w:div>
    <w:div w:id="1821728562">
      <w:bodyDiv w:val="1"/>
      <w:marLeft w:val="0"/>
      <w:marRight w:val="0"/>
      <w:marTop w:val="0"/>
      <w:marBottom w:val="0"/>
      <w:divBdr>
        <w:top w:val="none" w:sz="0" w:space="0" w:color="auto"/>
        <w:left w:val="none" w:sz="0" w:space="0" w:color="auto"/>
        <w:bottom w:val="none" w:sz="0" w:space="0" w:color="auto"/>
        <w:right w:val="none" w:sz="0" w:space="0" w:color="auto"/>
      </w:divBdr>
    </w:div>
    <w:div w:id="1852330029">
      <w:bodyDiv w:val="1"/>
      <w:marLeft w:val="0"/>
      <w:marRight w:val="0"/>
      <w:marTop w:val="0"/>
      <w:marBottom w:val="0"/>
      <w:divBdr>
        <w:top w:val="none" w:sz="0" w:space="0" w:color="auto"/>
        <w:left w:val="none" w:sz="0" w:space="0" w:color="auto"/>
        <w:bottom w:val="none" w:sz="0" w:space="0" w:color="auto"/>
        <w:right w:val="none" w:sz="0" w:space="0" w:color="auto"/>
      </w:divBdr>
    </w:div>
    <w:div w:id="1982269959">
      <w:bodyDiv w:val="1"/>
      <w:marLeft w:val="0"/>
      <w:marRight w:val="0"/>
      <w:marTop w:val="0"/>
      <w:marBottom w:val="0"/>
      <w:divBdr>
        <w:top w:val="none" w:sz="0" w:space="0" w:color="auto"/>
        <w:left w:val="none" w:sz="0" w:space="0" w:color="auto"/>
        <w:bottom w:val="none" w:sz="0" w:space="0" w:color="auto"/>
        <w:right w:val="none" w:sz="0" w:space="0" w:color="auto"/>
      </w:divBdr>
    </w:div>
    <w:div w:id="2051949274">
      <w:bodyDiv w:val="1"/>
      <w:marLeft w:val="0"/>
      <w:marRight w:val="0"/>
      <w:marTop w:val="0"/>
      <w:marBottom w:val="0"/>
      <w:divBdr>
        <w:top w:val="none" w:sz="0" w:space="0" w:color="auto"/>
        <w:left w:val="none" w:sz="0" w:space="0" w:color="auto"/>
        <w:bottom w:val="none" w:sz="0" w:space="0" w:color="auto"/>
        <w:right w:val="none" w:sz="0" w:space="0" w:color="auto"/>
      </w:divBdr>
    </w:div>
    <w:div w:id="20752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31af5b-c8ff-4ba6-b4b2-351dae507f4c" xsi:nil="true"/>
    <lcf76f155ced4ddcb4097134ff3c332f xmlns="22196b34-ad0c-48d7-bad9-cebf72e034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E0F643DB8B747A5EDAC919F489C2F" ma:contentTypeVersion="11" ma:contentTypeDescription="Create a new document." ma:contentTypeScope="" ma:versionID="fcfb90fb5439bd49ce96c1cd846a0610">
  <xsd:schema xmlns:xsd="http://www.w3.org/2001/XMLSchema" xmlns:xs="http://www.w3.org/2001/XMLSchema" xmlns:p="http://schemas.microsoft.com/office/2006/metadata/properties" xmlns:ns2="22196b34-ad0c-48d7-bad9-cebf72e034a6" xmlns:ns3="d031af5b-c8ff-4ba6-b4b2-351dae507f4c" targetNamespace="http://schemas.microsoft.com/office/2006/metadata/properties" ma:root="true" ma:fieldsID="48a5b7753e87f3fda92612881d8aa86b" ns2:_="" ns3:_="">
    <xsd:import namespace="22196b34-ad0c-48d7-bad9-cebf72e034a6"/>
    <xsd:import namespace="d031af5b-c8ff-4ba6-b4b2-351dae507f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96b34-ad0c-48d7-bad9-cebf72e03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6553f7-bae5-4e10-a5aa-66962249e7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31af5b-c8ff-4ba6-b4b2-351dae507f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881109-fa21-4286-b188-566a05e4d426}" ma:internalName="TaxCatchAll" ma:showField="CatchAllData" ma:web="d031af5b-c8ff-4ba6-b4b2-351dae507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EB457-D6D0-43E9-B930-69659BD44F52}">
  <ds:schemaRefs>
    <ds:schemaRef ds:uri="http://schemas.microsoft.com/office/2006/metadata/properties"/>
    <ds:schemaRef ds:uri="http://schemas.microsoft.com/office/infopath/2007/PartnerControls"/>
    <ds:schemaRef ds:uri="d031af5b-c8ff-4ba6-b4b2-351dae507f4c"/>
    <ds:schemaRef ds:uri="22196b34-ad0c-48d7-bad9-cebf72e034a6"/>
  </ds:schemaRefs>
</ds:datastoreItem>
</file>

<file path=customXml/itemProps2.xml><?xml version="1.0" encoding="utf-8"?>
<ds:datastoreItem xmlns:ds="http://schemas.openxmlformats.org/officeDocument/2006/customXml" ds:itemID="{CC5F2B3B-E2C8-4848-989E-4C771E36823D}">
  <ds:schemaRefs>
    <ds:schemaRef ds:uri="http://schemas.microsoft.com/sharepoint/v3/contenttype/forms"/>
  </ds:schemaRefs>
</ds:datastoreItem>
</file>

<file path=customXml/itemProps3.xml><?xml version="1.0" encoding="utf-8"?>
<ds:datastoreItem xmlns:ds="http://schemas.openxmlformats.org/officeDocument/2006/customXml" ds:itemID="{573A1D6D-79D3-4001-AA95-192CCFA1B823}"/>
</file>

<file path=docProps/app.xml><?xml version="1.0" encoding="utf-8"?>
<Properties xmlns="http://schemas.openxmlformats.org/officeDocument/2006/extended-properties" xmlns:vt="http://schemas.openxmlformats.org/officeDocument/2006/docPropsVTypes">
  <Template>Normal</Template>
  <TotalTime>8</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Muir</dc:creator>
  <cp:keywords/>
  <dc:description/>
  <cp:lastModifiedBy>Amber Johnston</cp:lastModifiedBy>
  <cp:revision>6</cp:revision>
  <dcterms:created xsi:type="dcterms:W3CDTF">2025-11-03T20:18:00Z</dcterms:created>
  <dcterms:modified xsi:type="dcterms:W3CDTF">2026-06-11T20:51:00Z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0x010100AF4E0F643DB8B747A5EDAC919F489C2F</vt:lpwstr>
  </property>
  <property fmtid="{D5CDD505-2E9C-101B-9397-08002B2CF9AE}" pid="3" name="Order">
    <vt:r8>482000</vt:r8>
  </property>
  <property fmtid="{D5CDD505-2E9C-101B-9397-08002B2CF9AE}" pid="4" name="MediaServiceImageTags">
    <vt:lpwstr/>
  </property>
</Properties>
</file>